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right" w:tblpY="236"/>
        <w:tblW w:w="9813"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2452"/>
        <w:gridCol w:w="7361"/>
      </w:tblGrid>
      <w:tr w:rsidR="0079514C" w:rsidRPr="0079514C" w14:paraId="4C2041CE" w14:textId="77777777" w:rsidTr="000B730E">
        <w:tc>
          <w:tcPr>
            <w:tcW w:w="2452" w:type="dxa"/>
          </w:tcPr>
          <w:p w14:paraId="50BEBF63" w14:textId="77777777" w:rsidR="00546428" w:rsidRPr="0079514C" w:rsidRDefault="00546428" w:rsidP="000B730E">
            <w:pPr>
              <w:rPr>
                <w:rFonts w:cs="Arial"/>
              </w:rPr>
            </w:pPr>
            <w:r>
              <w:t>Subject:</w:t>
            </w:r>
          </w:p>
        </w:tc>
        <w:tc>
          <w:tcPr>
            <w:tcW w:w="7361" w:type="dxa"/>
          </w:tcPr>
          <w:p w14:paraId="40C1211E" w14:textId="387E152C" w:rsidR="00546428" w:rsidRPr="0079514C" w:rsidRDefault="002B44C4" w:rsidP="008C0536">
            <w:pPr>
              <w:rPr>
                <w:rFonts w:cs="Arial"/>
                <w:bCs/>
              </w:rPr>
            </w:pPr>
            <w:r>
              <w:t>KHS modernizes production at Czech brewery</w:t>
            </w:r>
          </w:p>
        </w:tc>
      </w:tr>
      <w:tr w:rsidR="003A425A" w:rsidRPr="0079514C" w14:paraId="5E006F83" w14:textId="77777777" w:rsidTr="000B730E">
        <w:tc>
          <w:tcPr>
            <w:tcW w:w="2452" w:type="dxa"/>
          </w:tcPr>
          <w:p w14:paraId="460E3B6F" w14:textId="4EBB2D40" w:rsidR="003A425A" w:rsidRPr="0079514C" w:rsidRDefault="003A425A" w:rsidP="000B730E">
            <w:pPr>
              <w:rPr>
                <w:rFonts w:cs="Arial"/>
              </w:rPr>
            </w:pPr>
            <w:r>
              <w:t>Number of characters:</w:t>
            </w:r>
          </w:p>
        </w:tc>
        <w:tc>
          <w:tcPr>
            <w:tcW w:w="7361" w:type="dxa"/>
          </w:tcPr>
          <w:p w14:paraId="2B0AF25C" w14:textId="28100AB2" w:rsidR="003A425A" w:rsidRDefault="003A425A" w:rsidP="008C0536">
            <w:pPr>
              <w:rPr>
                <w:rFonts w:cs="Arial"/>
                <w:bCs/>
              </w:rPr>
            </w:pPr>
            <w:r>
              <w:t>approx. 8,000 (with spaces and without boiler plate)</w:t>
            </w:r>
          </w:p>
        </w:tc>
      </w:tr>
    </w:tbl>
    <w:p w14:paraId="0C8967BC" w14:textId="77777777" w:rsidR="00735B43" w:rsidRPr="0079514C" w:rsidRDefault="00735B43" w:rsidP="006E72D1">
      <w:pPr>
        <w:autoSpaceDE w:val="0"/>
        <w:autoSpaceDN w:val="0"/>
        <w:adjustRightInd w:val="0"/>
        <w:spacing w:after="0" w:line="360" w:lineRule="auto"/>
        <w:rPr>
          <w:rFonts w:ascii="Arial" w:hAnsi="Arial" w:cs="Arial"/>
          <w:b/>
          <w:bCs/>
          <w:sz w:val="24"/>
          <w:szCs w:val="24"/>
        </w:rPr>
      </w:pPr>
    </w:p>
    <w:p w14:paraId="0E5D605B" w14:textId="77777777" w:rsidR="00BD4394" w:rsidRPr="00DF42B4" w:rsidRDefault="00546428" w:rsidP="00DF42B4">
      <w:pPr>
        <w:autoSpaceDE w:val="0"/>
        <w:autoSpaceDN w:val="0"/>
        <w:adjustRightInd w:val="0"/>
        <w:spacing w:after="0" w:line="360" w:lineRule="auto"/>
        <w:contextualSpacing/>
        <w:rPr>
          <w:rFonts w:ascii="Arial" w:hAnsi="Arial" w:cs="Arial"/>
          <w:bCs/>
          <w:sz w:val="24"/>
          <w:szCs w:val="24"/>
        </w:rPr>
      </w:pPr>
      <w:r>
        <w:rPr>
          <w:rFonts w:ascii="Arial" w:hAnsi="Arial"/>
          <w:b/>
          <w:sz w:val="24"/>
        </w:rPr>
        <w:t>Title</w:t>
      </w:r>
    </w:p>
    <w:p w14:paraId="2F463A5B" w14:textId="4DA078F0" w:rsidR="00DF42B4" w:rsidRPr="00DF42B4" w:rsidRDefault="00D110D8" w:rsidP="00DF42B4">
      <w:pPr>
        <w:spacing w:line="360" w:lineRule="auto"/>
        <w:contextualSpacing/>
        <w:rPr>
          <w:rFonts w:ascii="Arial" w:hAnsi="Arial" w:cs="Arial"/>
          <w:b/>
          <w:bCs/>
          <w:sz w:val="24"/>
          <w:szCs w:val="24"/>
        </w:rPr>
      </w:pPr>
      <w:bookmarkStart w:id="0" w:name="_Hlk137462275"/>
      <w:r>
        <w:rPr>
          <w:rFonts w:ascii="Arial" w:hAnsi="Arial"/>
          <w:sz w:val="24"/>
        </w:rPr>
        <w:t>Sustainable production thanks to efficient filling technology</w:t>
      </w:r>
    </w:p>
    <w:p w14:paraId="343990D9" w14:textId="77777777" w:rsidR="00D530B4" w:rsidRPr="00DF42B4" w:rsidRDefault="00D530B4" w:rsidP="00DF42B4">
      <w:pPr>
        <w:autoSpaceDE w:val="0"/>
        <w:autoSpaceDN w:val="0"/>
        <w:adjustRightInd w:val="0"/>
        <w:spacing w:after="0" w:line="360" w:lineRule="auto"/>
        <w:contextualSpacing/>
        <w:rPr>
          <w:rFonts w:ascii="Arial" w:hAnsi="Arial" w:cs="Arial"/>
          <w:bCs/>
          <w:sz w:val="24"/>
          <w:szCs w:val="24"/>
        </w:rPr>
      </w:pPr>
    </w:p>
    <w:p w14:paraId="1F769BDE" w14:textId="77777777" w:rsidR="00D530B4" w:rsidRDefault="00D530B4" w:rsidP="00DF42B4">
      <w:pPr>
        <w:autoSpaceDE w:val="0"/>
        <w:autoSpaceDN w:val="0"/>
        <w:adjustRightInd w:val="0"/>
        <w:spacing w:after="0" w:line="360" w:lineRule="auto"/>
        <w:contextualSpacing/>
        <w:rPr>
          <w:rFonts w:ascii="Arial" w:hAnsi="Arial" w:cs="Arial"/>
          <w:b/>
          <w:sz w:val="24"/>
          <w:szCs w:val="24"/>
        </w:rPr>
      </w:pPr>
      <w:r>
        <w:rPr>
          <w:rFonts w:ascii="Arial" w:hAnsi="Arial"/>
          <w:b/>
          <w:sz w:val="24"/>
        </w:rPr>
        <w:t>Subheading</w:t>
      </w:r>
    </w:p>
    <w:p w14:paraId="24464E9E" w14:textId="586567A7" w:rsidR="00C938C3" w:rsidRDefault="002B44C4" w:rsidP="00DF42B4">
      <w:pPr>
        <w:autoSpaceDE w:val="0"/>
        <w:autoSpaceDN w:val="0"/>
        <w:adjustRightInd w:val="0"/>
        <w:spacing w:after="0" w:line="360" w:lineRule="auto"/>
        <w:contextualSpacing/>
        <w:rPr>
          <w:rFonts w:ascii="Arial" w:hAnsi="Arial" w:cs="Arial"/>
          <w:bCs/>
          <w:sz w:val="24"/>
          <w:szCs w:val="24"/>
        </w:rPr>
      </w:pPr>
      <w:r>
        <w:rPr>
          <w:rFonts w:ascii="Arial" w:hAnsi="Arial"/>
          <w:sz w:val="24"/>
        </w:rPr>
        <w:t>Velké Popovice invests in a turnkey KHS line designed around the high-performance Innofill Glass DRS ECO filler</w:t>
      </w:r>
    </w:p>
    <w:p w14:paraId="3842DB5D" w14:textId="77777777" w:rsidR="00D530B4" w:rsidRPr="00DF42B4" w:rsidRDefault="00D530B4" w:rsidP="00DF42B4">
      <w:pPr>
        <w:autoSpaceDE w:val="0"/>
        <w:autoSpaceDN w:val="0"/>
        <w:adjustRightInd w:val="0"/>
        <w:spacing w:after="0" w:line="360" w:lineRule="auto"/>
        <w:contextualSpacing/>
        <w:rPr>
          <w:rFonts w:ascii="Arial" w:hAnsi="Arial" w:cs="Arial"/>
          <w:bCs/>
          <w:sz w:val="24"/>
          <w:szCs w:val="24"/>
        </w:rPr>
      </w:pPr>
    </w:p>
    <w:p w14:paraId="77E66210" w14:textId="77777777" w:rsidR="00546428" w:rsidRPr="00DF42B4" w:rsidRDefault="00546428" w:rsidP="00DF42B4">
      <w:pPr>
        <w:autoSpaceDE w:val="0"/>
        <w:autoSpaceDN w:val="0"/>
        <w:adjustRightInd w:val="0"/>
        <w:spacing w:after="0" w:line="360" w:lineRule="auto"/>
        <w:contextualSpacing/>
        <w:rPr>
          <w:rFonts w:ascii="Arial" w:hAnsi="Arial" w:cs="Arial"/>
          <w:b/>
          <w:bCs/>
          <w:sz w:val="24"/>
          <w:szCs w:val="24"/>
        </w:rPr>
      </w:pPr>
      <w:r>
        <w:rPr>
          <w:rFonts w:ascii="Arial" w:hAnsi="Arial"/>
          <w:b/>
          <w:sz w:val="24"/>
        </w:rPr>
        <w:t>Teaser</w:t>
      </w:r>
    </w:p>
    <w:p w14:paraId="5C4CF380" w14:textId="4546626F" w:rsidR="007863F2" w:rsidRDefault="00D928C0" w:rsidP="00DF42B4">
      <w:pPr>
        <w:autoSpaceDE w:val="0"/>
        <w:autoSpaceDN w:val="0"/>
        <w:adjustRightInd w:val="0"/>
        <w:spacing w:after="0" w:line="360" w:lineRule="auto"/>
        <w:contextualSpacing/>
        <w:rPr>
          <w:rFonts w:ascii="Arial" w:hAnsi="Arial" w:cs="Arial"/>
          <w:bCs/>
          <w:sz w:val="24"/>
          <w:szCs w:val="24"/>
        </w:rPr>
      </w:pPr>
      <w:r>
        <w:rPr>
          <w:rFonts w:ascii="Arial" w:hAnsi="Arial"/>
          <w:sz w:val="24"/>
        </w:rPr>
        <w:t>Czech brewery Velké Popovice is the next well-known bottler to go for pioneering technology from KHS, with the Innofill Glass DRS ECO filler at the heart of its new glass line. By investing in a turnkey setup from the Dortmund systems supplier and long-term partner, the beer producer is again underlining how important it believes product quality and perfect taste to be – plus the application of particularly sustainable developments. For instance, Velké Popovice uses the unfilled beer to cool the vacuum pump and thus save energy. With the installation of the rest of the line’s dry section planned for the start of the coming year, the brewery is thus relying solely on KHS technology – that also includes a number of holistic digital service solutions.</w:t>
      </w:r>
    </w:p>
    <w:p w14:paraId="0F2660BA" w14:textId="77777777" w:rsidR="00496912" w:rsidRDefault="00496912" w:rsidP="00DF42B4">
      <w:pPr>
        <w:autoSpaceDE w:val="0"/>
        <w:autoSpaceDN w:val="0"/>
        <w:adjustRightInd w:val="0"/>
        <w:spacing w:after="0" w:line="360" w:lineRule="auto"/>
        <w:contextualSpacing/>
        <w:rPr>
          <w:rFonts w:ascii="Arial" w:hAnsi="Arial" w:cs="Arial"/>
          <w:bCs/>
          <w:sz w:val="24"/>
          <w:szCs w:val="24"/>
        </w:rPr>
      </w:pPr>
    </w:p>
    <w:p w14:paraId="4E597046" w14:textId="77777777" w:rsidR="00B73CE3" w:rsidRPr="00C0746E" w:rsidRDefault="00B73CE3" w:rsidP="00DF42B4">
      <w:pPr>
        <w:autoSpaceDE w:val="0"/>
        <w:autoSpaceDN w:val="0"/>
        <w:adjustRightInd w:val="0"/>
        <w:spacing w:after="0" w:line="360" w:lineRule="auto"/>
        <w:contextualSpacing/>
        <w:rPr>
          <w:rFonts w:ascii="Arial" w:hAnsi="Arial" w:cs="Arial"/>
          <w:b/>
          <w:sz w:val="24"/>
          <w:szCs w:val="24"/>
        </w:rPr>
      </w:pPr>
      <w:r>
        <w:rPr>
          <w:rFonts w:ascii="Arial" w:hAnsi="Arial"/>
          <w:b/>
          <w:sz w:val="24"/>
        </w:rPr>
        <w:t>Main text</w:t>
      </w:r>
    </w:p>
    <w:p w14:paraId="4C117443" w14:textId="71B78C0A" w:rsidR="00BC533D" w:rsidRDefault="00D34F3F" w:rsidP="00BC533D">
      <w:pPr>
        <w:autoSpaceDE w:val="0"/>
        <w:autoSpaceDN w:val="0"/>
        <w:adjustRightInd w:val="0"/>
        <w:spacing w:after="0" w:line="360" w:lineRule="auto"/>
        <w:contextualSpacing/>
        <w:rPr>
          <w:rFonts w:ascii="Arial" w:hAnsi="Arial" w:cs="Arial"/>
          <w:bCs/>
          <w:sz w:val="24"/>
          <w:szCs w:val="24"/>
        </w:rPr>
      </w:pPr>
      <w:r>
        <w:rPr>
          <w:rFonts w:ascii="Arial" w:hAnsi="Arial"/>
          <w:sz w:val="24"/>
        </w:rPr>
        <w:t xml:space="preserve">For many years now, both companies have endeavored to continuously refine the art of brewing with the help of cutting-edge technology. Together, they are therefore not only shaping the future but also look back on a similarly long and eventful history. While Velké Popovice’s first beer was filled into a 60-hectoliter brewing kettle in the little Czech town of the same name in 1874, KHS’ rise to worldwide partner to the beverage industry began with it trading equipment out of a back yard in Dortmund in 1868. Today, the brewery claims to produce </w:t>
      </w:r>
      <w:r w:rsidR="00577F85">
        <w:rPr>
          <w:rFonts w:ascii="Arial" w:hAnsi="Arial"/>
          <w:sz w:val="24"/>
        </w:rPr>
        <w:t>one of the</w:t>
      </w:r>
      <w:r>
        <w:rPr>
          <w:rFonts w:ascii="Arial" w:hAnsi="Arial"/>
          <w:sz w:val="24"/>
        </w:rPr>
        <w:t xml:space="preserve"> world’s most popular Czech beer at its location around 20 kilometers southeast of Prague, named </w:t>
      </w:r>
      <w:r>
        <w:rPr>
          <w:rFonts w:ascii="Arial" w:hAnsi="Arial"/>
          <w:sz w:val="24"/>
        </w:rPr>
        <w:lastRenderedPageBreak/>
        <w:t>Velkopopovický Kozel</w:t>
      </w:r>
      <w:r w:rsidR="00634E68">
        <w:rPr>
          <w:rFonts w:ascii="Arial" w:hAnsi="Arial"/>
          <w:sz w:val="24"/>
        </w:rPr>
        <w:t xml:space="preserve">. </w:t>
      </w:r>
      <w:r>
        <w:rPr>
          <w:rFonts w:ascii="Arial" w:hAnsi="Arial"/>
          <w:sz w:val="24"/>
        </w:rPr>
        <w:t>As a leading international turnkey supplier</w:t>
      </w:r>
      <w:r w:rsidR="001A57DE">
        <w:rPr>
          <w:rFonts w:ascii="Arial" w:hAnsi="Arial"/>
          <w:sz w:val="24"/>
        </w:rPr>
        <w:t xml:space="preserve"> in its branch of industry</w:t>
      </w:r>
      <w:r>
        <w:rPr>
          <w:rFonts w:ascii="Arial" w:hAnsi="Arial"/>
          <w:sz w:val="24"/>
        </w:rPr>
        <w:t xml:space="preserve">, KHS, on the other hand, provides pioneering technology – such as the flexible high-performance Innofill Glass DRS ECO filler. The close </w:t>
      </w:r>
      <w:r w:rsidR="00692D4D">
        <w:rPr>
          <w:rFonts w:ascii="Arial" w:hAnsi="Arial"/>
          <w:sz w:val="24"/>
        </w:rPr>
        <w:t>relationship</w:t>
      </w:r>
      <w:r>
        <w:rPr>
          <w:rFonts w:ascii="Arial" w:hAnsi="Arial"/>
          <w:sz w:val="24"/>
        </w:rPr>
        <w:t xml:space="preserve"> the two partners have enjoyed for decades </w:t>
      </w:r>
      <w:r w:rsidR="00692D4D">
        <w:rPr>
          <w:rFonts w:ascii="Arial" w:hAnsi="Arial"/>
          <w:sz w:val="24"/>
        </w:rPr>
        <w:t>is</w:t>
      </w:r>
      <w:r>
        <w:rPr>
          <w:rFonts w:ascii="Arial" w:hAnsi="Arial"/>
          <w:sz w:val="24"/>
        </w:rPr>
        <w:t xml:space="preserve"> the logical consequence.</w:t>
      </w:r>
    </w:p>
    <w:p w14:paraId="35C66A0F" w14:textId="77777777" w:rsidR="00F35096" w:rsidRPr="008C1771" w:rsidRDefault="00F35096" w:rsidP="00BC533D">
      <w:pPr>
        <w:autoSpaceDE w:val="0"/>
        <w:autoSpaceDN w:val="0"/>
        <w:adjustRightInd w:val="0"/>
        <w:spacing w:after="0" w:line="360" w:lineRule="auto"/>
        <w:contextualSpacing/>
        <w:rPr>
          <w:rFonts w:ascii="Arial" w:hAnsi="Arial" w:cs="Arial"/>
          <w:bCs/>
          <w:sz w:val="24"/>
          <w:szCs w:val="24"/>
        </w:rPr>
      </w:pPr>
    </w:p>
    <w:p w14:paraId="50488447" w14:textId="08A4535A" w:rsidR="006B6261" w:rsidRPr="00C3669E" w:rsidRDefault="00F91BF3" w:rsidP="008C1771">
      <w:pPr>
        <w:autoSpaceDE w:val="0"/>
        <w:autoSpaceDN w:val="0"/>
        <w:adjustRightInd w:val="0"/>
        <w:spacing w:after="0" w:line="360" w:lineRule="auto"/>
        <w:contextualSpacing/>
        <w:rPr>
          <w:rFonts w:ascii="Arial" w:hAnsi="Arial" w:cs="Arial"/>
          <w:b/>
          <w:sz w:val="24"/>
          <w:szCs w:val="24"/>
        </w:rPr>
      </w:pPr>
      <w:r>
        <w:rPr>
          <w:rFonts w:ascii="Arial" w:hAnsi="Arial"/>
          <w:b/>
          <w:sz w:val="24"/>
        </w:rPr>
        <w:t>Commissioned in two stages</w:t>
      </w:r>
    </w:p>
    <w:p w14:paraId="6D2D4520" w14:textId="62859B92" w:rsidR="00D34F3F" w:rsidRDefault="2607ECBE" w:rsidP="2607ECBE">
      <w:pPr>
        <w:autoSpaceDE w:val="0"/>
        <w:autoSpaceDN w:val="0"/>
        <w:adjustRightInd w:val="0"/>
        <w:spacing w:line="360" w:lineRule="auto"/>
        <w:contextualSpacing/>
        <w:rPr>
          <w:rFonts w:ascii="Arial" w:hAnsi="Arial" w:cs="Arial"/>
          <w:sz w:val="24"/>
          <w:szCs w:val="24"/>
        </w:rPr>
      </w:pPr>
      <w:r>
        <w:rPr>
          <w:rFonts w:ascii="Arial" w:hAnsi="Arial"/>
          <w:sz w:val="24"/>
        </w:rPr>
        <w:t xml:space="preserve">When the decision-makers at Velké Popovice decided to replace their former competitor glass line several years ago, they consciously chose KHS. “We want to score points with our customers for top beer quality and unique taste. The new glass filler is the perfect machine to meet this high requirement. With its over 150 years of expertise, for us KHS is state of the art when it comes to filling technology,” explains Martin Šebek, packaging manager at Velké Popovice. The entire wet section of the line, that also includes an Innoclean DM bottle washer, an Innopas SX tunnel pasteurizer and the modular Innoket Neo Flex labeling machine, was successfully commissioned in the spring of 2022. The project will enter its second phase – finalization of the remaining dry section – at the start of the coming year. </w:t>
      </w:r>
    </w:p>
    <w:p w14:paraId="330550FD" w14:textId="77777777" w:rsidR="00D34F3F" w:rsidRDefault="00D34F3F" w:rsidP="003643BD">
      <w:pPr>
        <w:autoSpaceDE w:val="0"/>
        <w:autoSpaceDN w:val="0"/>
        <w:adjustRightInd w:val="0"/>
        <w:spacing w:line="360" w:lineRule="auto"/>
        <w:contextualSpacing/>
        <w:rPr>
          <w:rFonts w:ascii="Arial" w:hAnsi="Arial" w:cs="Arial"/>
          <w:bCs/>
          <w:sz w:val="24"/>
          <w:szCs w:val="24"/>
        </w:rPr>
      </w:pPr>
    </w:p>
    <w:p w14:paraId="4FBA3FCD" w14:textId="3A55B273" w:rsidR="00290DC8" w:rsidRDefault="00E26B21" w:rsidP="003643BD">
      <w:pPr>
        <w:autoSpaceDE w:val="0"/>
        <w:autoSpaceDN w:val="0"/>
        <w:adjustRightInd w:val="0"/>
        <w:spacing w:line="360" w:lineRule="auto"/>
        <w:contextualSpacing/>
        <w:rPr>
          <w:rFonts w:ascii="Arial" w:hAnsi="Arial" w:cs="Arial"/>
          <w:bCs/>
          <w:sz w:val="24"/>
          <w:szCs w:val="24"/>
        </w:rPr>
      </w:pPr>
      <w:r>
        <w:rPr>
          <w:rFonts w:ascii="Arial" w:hAnsi="Arial"/>
          <w:sz w:val="24"/>
        </w:rPr>
        <w:t>From this point forward, the brewery will fill its light and dark Velkopopovický Kozel lagers into 0.5-liter bottles using KHS equipment only. Besides the new glass line with its capacity of up to 50,000 bottles per hour, Šebek and his team already rely on a kegging system from KHS that processes a maximum of 300 kegs an hour. KHS technology is also used at other locations run by the brewery group. This includes a canning line at the Radegast Brewery in</w:t>
      </w:r>
      <w:r>
        <w:t xml:space="preserve"> </w:t>
      </w:r>
      <w:r>
        <w:rPr>
          <w:rFonts w:ascii="Arial" w:hAnsi="Arial"/>
          <w:sz w:val="24"/>
        </w:rPr>
        <w:t xml:space="preserve">Nošovice. At the Pilsen production site, where the world-famous Pilsner Urquell is made, a KHS canning line and, since very recently, a new returnable glass line are also in operation. Together with Velké Popovice, the three bottlers are subsidiaries of Plzeňský Prazdroj </w:t>
      </w:r>
      <w:r w:rsidR="006F7B7C">
        <w:rPr>
          <w:rFonts w:ascii="Arial" w:hAnsi="Arial"/>
          <w:sz w:val="24"/>
        </w:rPr>
        <w:t>a.s.</w:t>
      </w:r>
      <w:r>
        <w:rPr>
          <w:rFonts w:ascii="Arial" w:hAnsi="Arial"/>
          <w:sz w:val="24"/>
        </w:rPr>
        <w:t xml:space="preserve">, itself part of Asahi </w:t>
      </w:r>
      <w:r w:rsidR="00612731">
        <w:rPr>
          <w:rFonts w:ascii="Arial" w:hAnsi="Arial"/>
          <w:sz w:val="24"/>
        </w:rPr>
        <w:t>Europe</w:t>
      </w:r>
      <w:r w:rsidR="00F17907">
        <w:rPr>
          <w:rFonts w:ascii="Arial" w:hAnsi="Arial"/>
          <w:sz w:val="24"/>
        </w:rPr>
        <w:t xml:space="preserve"> </w:t>
      </w:r>
      <w:r w:rsidR="00612731">
        <w:rPr>
          <w:rFonts w:ascii="Arial" w:hAnsi="Arial"/>
          <w:sz w:val="24"/>
        </w:rPr>
        <w:t>&amp;</w:t>
      </w:r>
      <w:r w:rsidR="00F17907">
        <w:rPr>
          <w:rFonts w:ascii="Arial" w:hAnsi="Arial"/>
          <w:sz w:val="24"/>
        </w:rPr>
        <w:t xml:space="preserve"> </w:t>
      </w:r>
      <w:r w:rsidR="00612731">
        <w:rPr>
          <w:rFonts w:ascii="Arial" w:hAnsi="Arial"/>
          <w:sz w:val="24"/>
        </w:rPr>
        <w:t>Internation</w:t>
      </w:r>
      <w:r w:rsidR="00F17907">
        <w:rPr>
          <w:rFonts w:ascii="Arial" w:hAnsi="Arial"/>
          <w:sz w:val="24"/>
        </w:rPr>
        <w:t>al</w:t>
      </w:r>
      <w:r>
        <w:rPr>
          <w:rFonts w:ascii="Arial" w:hAnsi="Arial"/>
          <w:sz w:val="24"/>
        </w:rPr>
        <w:t>.</w:t>
      </w:r>
    </w:p>
    <w:p w14:paraId="0E205B2D" w14:textId="7C6D7680" w:rsidR="00290DC8" w:rsidRDefault="00290DC8" w:rsidP="003643BD">
      <w:pPr>
        <w:autoSpaceDE w:val="0"/>
        <w:autoSpaceDN w:val="0"/>
        <w:adjustRightInd w:val="0"/>
        <w:spacing w:line="360" w:lineRule="auto"/>
        <w:contextualSpacing/>
        <w:rPr>
          <w:rFonts w:ascii="Arial" w:hAnsi="Arial" w:cs="Arial"/>
          <w:bCs/>
          <w:sz w:val="24"/>
          <w:szCs w:val="24"/>
        </w:rPr>
      </w:pPr>
    </w:p>
    <w:p w14:paraId="0E681672" w14:textId="77777777" w:rsidR="009B0F9B" w:rsidRDefault="009B0F9B" w:rsidP="003643BD">
      <w:pPr>
        <w:autoSpaceDE w:val="0"/>
        <w:autoSpaceDN w:val="0"/>
        <w:adjustRightInd w:val="0"/>
        <w:spacing w:line="360" w:lineRule="auto"/>
        <w:contextualSpacing/>
        <w:rPr>
          <w:rFonts w:ascii="Arial" w:hAnsi="Arial" w:cs="Arial"/>
          <w:bCs/>
          <w:sz w:val="24"/>
          <w:szCs w:val="24"/>
        </w:rPr>
      </w:pPr>
    </w:p>
    <w:p w14:paraId="2872EA3F" w14:textId="2C4F2D98" w:rsidR="0033645F" w:rsidRDefault="0033645F" w:rsidP="003643BD">
      <w:pPr>
        <w:autoSpaceDE w:val="0"/>
        <w:autoSpaceDN w:val="0"/>
        <w:adjustRightInd w:val="0"/>
        <w:spacing w:line="360" w:lineRule="auto"/>
        <w:contextualSpacing/>
        <w:rPr>
          <w:rFonts w:ascii="Arial" w:hAnsi="Arial" w:cs="Arial"/>
          <w:b/>
          <w:bCs/>
          <w:sz w:val="24"/>
          <w:szCs w:val="24"/>
        </w:rPr>
      </w:pPr>
      <w:r>
        <w:rPr>
          <w:rFonts w:ascii="Arial" w:hAnsi="Arial"/>
          <w:b/>
          <w:sz w:val="24"/>
        </w:rPr>
        <w:t xml:space="preserve">“Familiar with the demands and challenges in detail” </w:t>
      </w:r>
    </w:p>
    <w:p w14:paraId="2D1DCC5E" w14:textId="3C0A02E9" w:rsidR="00404FAF" w:rsidRPr="001F1C0D" w:rsidRDefault="00706F33" w:rsidP="003643BD">
      <w:pPr>
        <w:autoSpaceDE w:val="0"/>
        <w:autoSpaceDN w:val="0"/>
        <w:adjustRightInd w:val="0"/>
        <w:spacing w:line="360" w:lineRule="auto"/>
        <w:contextualSpacing/>
        <w:rPr>
          <w:rFonts w:ascii="Arial" w:hAnsi="Arial" w:cs="Arial"/>
          <w:bCs/>
          <w:sz w:val="24"/>
          <w:szCs w:val="24"/>
        </w:rPr>
      </w:pPr>
      <w:r>
        <w:rPr>
          <w:rFonts w:ascii="Arial" w:hAnsi="Arial"/>
          <w:sz w:val="24"/>
        </w:rPr>
        <w:t xml:space="preserve">“Our first machines were dispatched to Pilsner Urquell back at the end of the 1980s. Since then, a trusting partnership has been formed that we’ve intensified over the </w:t>
      </w:r>
      <w:r>
        <w:rPr>
          <w:rFonts w:ascii="Arial" w:hAnsi="Arial"/>
          <w:sz w:val="24"/>
        </w:rPr>
        <w:lastRenderedPageBreak/>
        <w:t xml:space="preserve">years on both sides. As regards both the filling and packaging technology, we’re familiar with the demands and challenges posed by our customer’s various productions sites down to the last detail,” states Lubomir Neubauer, area sales manager for the Czech Republic and Slovakia at KHS. </w:t>
      </w:r>
    </w:p>
    <w:p w14:paraId="70B14321" w14:textId="77777777" w:rsidR="00404FAF" w:rsidRDefault="00404FAF" w:rsidP="00C12D26">
      <w:pPr>
        <w:autoSpaceDE w:val="0"/>
        <w:autoSpaceDN w:val="0"/>
        <w:adjustRightInd w:val="0"/>
        <w:spacing w:after="0" w:line="360" w:lineRule="auto"/>
        <w:contextualSpacing/>
        <w:rPr>
          <w:rFonts w:ascii="Arial" w:hAnsi="Arial" w:cs="Arial"/>
          <w:bCs/>
          <w:sz w:val="24"/>
          <w:szCs w:val="24"/>
        </w:rPr>
      </w:pPr>
    </w:p>
    <w:p w14:paraId="70E79172" w14:textId="37C3E37C" w:rsidR="00404FAF" w:rsidRDefault="00004F71" w:rsidP="00C12D26">
      <w:pPr>
        <w:autoSpaceDE w:val="0"/>
        <w:autoSpaceDN w:val="0"/>
        <w:adjustRightInd w:val="0"/>
        <w:spacing w:after="0" w:line="360" w:lineRule="auto"/>
        <w:contextualSpacing/>
        <w:rPr>
          <w:rFonts w:ascii="Arial" w:hAnsi="Arial" w:cs="Arial"/>
          <w:bCs/>
          <w:sz w:val="24"/>
          <w:szCs w:val="24"/>
        </w:rPr>
      </w:pPr>
      <w:r>
        <w:rPr>
          <w:rFonts w:ascii="Arial" w:hAnsi="Arial"/>
          <w:sz w:val="24"/>
        </w:rPr>
        <w:t>One of these is to avoid production downtime over a period of several weeks when replacing the old glass line with the new machinery. To prevent this, Velké Popovice decided to carry out installation of the new equipment in two separate stages. The wet section has already been put into place; the dry section is to be added in a new production shop built especially for this purpose at the beginning of next year. One of the customer’s other requirements was much more difficult to meet: using beer to cool the vacuum pump on the glass filler that is then filled into bottles. “Although our client was keen on the suggestion we made, he was worried about the possible impact this might have on the product quality,” Neubauer says.</w:t>
      </w:r>
    </w:p>
    <w:p w14:paraId="3AEF7F5A" w14:textId="7C0EFC9E" w:rsidR="00E951CE" w:rsidRDefault="00E951CE" w:rsidP="00C12D26">
      <w:pPr>
        <w:autoSpaceDE w:val="0"/>
        <w:autoSpaceDN w:val="0"/>
        <w:adjustRightInd w:val="0"/>
        <w:spacing w:after="0" w:line="360" w:lineRule="auto"/>
        <w:contextualSpacing/>
        <w:rPr>
          <w:rFonts w:ascii="Arial" w:hAnsi="Arial" w:cs="Arial"/>
          <w:bCs/>
          <w:sz w:val="24"/>
          <w:szCs w:val="24"/>
        </w:rPr>
      </w:pPr>
    </w:p>
    <w:p w14:paraId="627C12F1" w14:textId="1C603E33" w:rsidR="00022D74" w:rsidRDefault="00022D74" w:rsidP="000F4F2D">
      <w:pPr>
        <w:autoSpaceDE w:val="0"/>
        <w:autoSpaceDN w:val="0"/>
        <w:adjustRightInd w:val="0"/>
        <w:spacing w:after="0" w:line="360" w:lineRule="auto"/>
        <w:contextualSpacing/>
        <w:rPr>
          <w:rFonts w:ascii="Arial" w:hAnsi="Arial" w:cs="Arial"/>
          <w:b/>
          <w:bCs/>
          <w:sz w:val="24"/>
          <w:szCs w:val="24"/>
        </w:rPr>
      </w:pPr>
      <w:r>
        <w:rPr>
          <w:rFonts w:ascii="Arial" w:hAnsi="Arial"/>
          <w:b/>
          <w:sz w:val="24"/>
        </w:rPr>
        <w:t>Individual adjustments to meet customer requirements</w:t>
      </w:r>
    </w:p>
    <w:p w14:paraId="03FB8ABB" w14:textId="52553554" w:rsidR="00134EFA" w:rsidRDefault="00AB0306" w:rsidP="00134EFA">
      <w:pPr>
        <w:autoSpaceDE w:val="0"/>
        <w:autoSpaceDN w:val="0"/>
        <w:adjustRightInd w:val="0"/>
        <w:spacing w:after="0" w:line="360" w:lineRule="auto"/>
        <w:contextualSpacing/>
        <w:rPr>
          <w:rFonts w:ascii="Arial" w:hAnsi="Arial" w:cs="Arial"/>
          <w:bCs/>
          <w:sz w:val="24"/>
          <w:szCs w:val="24"/>
        </w:rPr>
      </w:pPr>
      <w:r>
        <w:rPr>
          <w:rFonts w:ascii="Arial" w:hAnsi="Arial"/>
          <w:sz w:val="24"/>
        </w:rPr>
        <w:t xml:space="preserve">The KHS experts were able to quickly quell any misgivings here. “The process neither affects the taste of the beer nor does it foam,” promises Neubauer. For the new solution – a global first – is well thought-out: Velké Popovice fills its beers at between 4°C and 8°C. This low temperature is sufficient to </w:t>
      </w:r>
      <w:r w:rsidR="00465F54">
        <w:rPr>
          <w:rFonts w:ascii="Arial" w:hAnsi="Arial"/>
          <w:sz w:val="24"/>
        </w:rPr>
        <w:t xml:space="preserve">adequately </w:t>
      </w:r>
      <w:r>
        <w:rPr>
          <w:rFonts w:ascii="Arial" w:hAnsi="Arial"/>
          <w:sz w:val="24"/>
        </w:rPr>
        <w:t xml:space="preserve">cool the vacuum pump, rendering any additional cooling superfluous. The beer temperature rises by just 1°C in this process, which is within the tolerance levels. Individual adjustments were made to the machine to this end: here, the beer flows through a heat exchanger that for its part cools an intermediate medium. This circuit then runs through a circulation pump to the vacuum pump where what is known as the sealing water is cooled. This process is crucial, for without these adaptations the equipment would heat up and warm water would evaporate when the vacuum is created – thus increasing the negative pressure. This needs to be as low as possible, however, to draw the oxygen harmful to the beer out of the bottle during filling. “The vacuum pump has an energy consumption or operating efficiency of up to 16 kilowatts per hour. This electrical power matches that of the cooler that’s now no longer needed. This results in a not inconsiderable energy saving that other breweries could also </w:t>
      </w:r>
      <w:r>
        <w:rPr>
          <w:rFonts w:ascii="Arial" w:hAnsi="Arial"/>
          <w:sz w:val="24"/>
        </w:rPr>
        <w:lastRenderedPageBreak/>
        <w:t xml:space="preserve">benefit from,” Neubauer smiles. The amount of power consumed by the Innofill Glass DRS ECO vacuum pump is already </w:t>
      </w:r>
      <w:r w:rsidR="00180B0E">
        <w:rPr>
          <w:rFonts w:ascii="Arial" w:hAnsi="Arial"/>
          <w:sz w:val="24"/>
        </w:rPr>
        <w:t xml:space="preserve">up to </w:t>
      </w:r>
      <w:r>
        <w:rPr>
          <w:rFonts w:ascii="Arial" w:hAnsi="Arial"/>
          <w:sz w:val="24"/>
        </w:rPr>
        <w:t>20% less as it has a lower suction capacity – while yielding optimum results. “We’re pursuing a green policy throughout the entire brewery group and want to save water, energy and other media. With our new KHS line, we’re taking the next step</w:t>
      </w:r>
      <w:r w:rsidR="00BB513F">
        <w:rPr>
          <w:rFonts w:ascii="Arial" w:hAnsi="Arial"/>
          <w:sz w:val="24"/>
        </w:rPr>
        <w:t>s</w:t>
      </w:r>
      <w:r>
        <w:rPr>
          <w:rFonts w:ascii="Arial" w:hAnsi="Arial"/>
          <w:sz w:val="24"/>
        </w:rPr>
        <w:t xml:space="preserve"> towards becoming a climate-neutral company,” Šebek states.</w:t>
      </w:r>
    </w:p>
    <w:p w14:paraId="730570A5" w14:textId="32BF5C48" w:rsidR="00134EFA" w:rsidRDefault="00134EFA" w:rsidP="00134EFA">
      <w:pPr>
        <w:autoSpaceDE w:val="0"/>
        <w:autoSpaceDN w:val="0"/>
        <w:adjustRightInd w:val="0"/>
        <w:spacing w:after="0" w:line="360" w:lineRule="auto"/>
        <w:contextualSpacing/>
        <w:rPr>
          <w:rFonts w:ascii="Arial" w:hAnsi="Arial" w:cs="Arial"/>
          <w:bCs/>
          <w:sz w:val="24"/>
          <w:szCs w:val="24"/>
        </w:rPr>
      </w:pPr>
    </w:p>
    <w:p w14:paraId="562D1528" w14:textId="52AFF255" w:rsidR="00134EFA" w:rsidRPr="00134EFA" w:rsidRDefault="001E70C8" w:rsidP="00134EFA">
      <w:pPr>
        <w:autoSpaceDE w:val="0"/>
        <w:autoSpaceDN w:val="0"/>
        <w:adjustRightInd w:val="0"/>
        <w:spacing w:after="0" w:line="360" w:lineRule="auto"/>
        <w:contextualSpacing/>
        <w:rPr>
          <w:rFonts w:ascii="Arial" w:hAnsi="Arial" w:cs="Arial"/>
          <w:b/>
          <w:sz w:val="24"/>
          <w:szCs w:val="24"/>
        </w:rPr>
      </w:pPr>
      <w:r>
        <w:rPr>
          <w:rFonts w:ascii="Arial" w:hAnsi="Arial"/>
          <w:b/>
          <w:sz w:val="24"/>
        </w:rPr>
        <w:t>CO</w:t>
      </w:r>
      <w:r>
        <w:rPr>
          <w:rFonts w:ascii="Arial" w:hAnsi="Arial"/>
          <w:b/>
          <w:sz w:val="24"/>
          <w:vertAlign w:val="subscript"/>
        </w:rPr>
        <w:t>2</w:t>
      </w:r>
      <w:r>
        <w:rPr>
          <w:rFonts w:ascii="Arial" w:hAnsi="Arial"/>
          <w:b/>
          <w:sz w:val="24"/>
        </w:rPr>
        <w:t xml:space="preserve"> consumption down by up to 60%</w:t>
      </w:r>
    </w:p>
    <w:p w14:paraId="7B9FA4C2" w14:textId="51AFCE1E" w:rsidR="00D9337A" w:rsidRDefault="008F4CE6" w:rsidP="00857ED6">
      <w:pPr>
        <w:autoSpaceDE w:val="0"/>
        <w:autoSpaceDN w:val="0"/>
        <w:adjustRightInd w:val="0"/>
        <w:spacing w:line="360" w:lineRule="auto"/>
        <w:contextualSpacing/>
        <w:rPr>
          <w:rFonts w:ascii="Arial" w:hAnsi="Arial" w:cs="Arial"/>
          <w:bCs/>
          <w:sz w:val="24"/>
          <w:szCs w:val="24"/>
        </w:rPr>
      </w:pPr>
      <w:r>
        <w:rPr>
          <w:rFonts w:ascii="Arial" w:hAnsi="Arial"/>
          <w:sz w:val="24"/>
        </w:rPr>
        <w:t>CO</w:t>
      </w:r>
      <w:r>
        <w:rPr>
          <w:rFonts w:ascii="Arial" w:hAnsi="Arial"/>
          <w:sz w:val="24"/>
          <w:vertAlign w:val="subscript"/>
        </w:rPr>
        <w:t>2</w:t>
      </w:r>
      <w:r>
        <w:rPr>
          <w:rFonts w:ascii="Arial" w:hAnsi="Arial"/>
          <w:sz w:val="24"/>
        </w:rPr>
        <w:t xml:space="preserve"> consumption on the Innofill Glass DRS ECO filler is particularly instrumental in helping to obtain this goal, amounting to up to 60% less than on other systems on the market. The lower this is per filled bottle, the more effective the brewing process; and the lower the oxygen pickup, the better the product quality – a key criterion for the Czech bottler. A lot of carbon dioxide is usually needed to reach this target, noticeably upping costs for breweries owing to the high prices charged for CO</w:t>
      </w:r>
      <w:r>
        <w:rPr>
          <w:rFonts w:ascii="Arial" w:hAnsi="Arial"/>
          <w:sz w:val="24"/>
          <w:vertAlign w:val="subscript"/>
        </w:rPr>
        <w:t>2</w:t>
      </w:r>
      <w:r>
        <w:rPr>
          <w:rFonts w:ascii="Arial" w:hAnsi="Arial"/>
          <w:sz w:val="24"/>
        </w:rPr>
        <w:t>. On the new KHS filler these two points are in perfect concordance. According to Velké Popovice, approximately 0.2 kilograms of CO</w:t>
      </w:r>
      <w:r>
        <w:rPr>
          <w:rFonts w:ascii="Arial" w:hAnsi="Arial"/>
          <w:sz w:val="24"/>
          <w:vertAlign w:val="subscript"/>
        </w:rPr>
        <w:t>2</w:t>
      </w:r>
      <w:r>
        <w:rPr>
          <w:rFonts w:ascii="Arial" w:hAnsi="Arial"/>
          <w:sz w:val="24"/>
        </w:rPr>
        <w:t xml:space="preserve"> are used per hectoliter. “This is far less than on our previous machine – plus the quality of our beers has again improved,” says Šebek.</w:t>
      </w:r>
    </w:p>
    <w:p w14:paraId="77E972E4" w14:textId="51E99C4C" w:rsidR="00857ED6" w:rsidRDefault="00857ED6" w:rsidP="00857ED6">
      <w:pPr>
        <w:autoSpaceDE w:val="0"/>
        <w:autoSpaceDN w:val="0"/>
        <w:adjustRightInd w:val="0"/>
        <w:spacing w:line="360" w:lineRule="auto"/>
        <w:contextualSpacing/>
        <w:rPr>
          <w:rFonts w:ascii="Arial" w:hAnsi="Arial" w:cs="Arial"/>
          <w:bCs/>
          <w:sz w:val="24"/>
          <w:szCs w:val="24"/>
        </w:rPr>
      </w:pPr>
    </w:p>
    <w:p w14:paraId="7C39C49B" w14:textId="391F4784" w:rsidR="00BA04AF" w:rsidRPr="00BA04AF" w:rsidRDefault="00BA04AF" w:rsidP="00857ED6">
      <w:pPr>
        <w:autoSpaceDE w:val="0"/>
        <w:autoSpaceDN w:val="0"/>
        <w:adjustRightInd w:val="0"/>
        <w:spacing w:line="360" w:lineRule="auto"/>
        <w:contextualSpacing/>
        <w:rPr>
          <w:rFonts w:ascii="Arial" w:hAnsi="Arial" w:cs="Arial"/>
          <w:b/>
          <w:sz w:val="24"/>
          <w:szCs w:val="24"/>
        </w:rPr>
      </w:pPr>
      <w:r>
        <w:rPr>
          <w:rFonts w:ascii="Arial" w:hAnsi="Arial"/>
          <w:b/>
          <w:sz w:val="24"/>
        </w:rPr>
        <w:t>Improvement in performance</w:t>
      </w:r>
    </w:p>
    <w:p w14:paraId="62150D6E" w14:textId="6FA6E147" w:rsidR="003F4392" w:rsidRDefault="00857ED6" w:rsidP="00857ED6">
      <w:pPr>
        <w:autoSpaceDE w:val="0"/>
        <w:autoSpaceDN w:val="0"/>
        <w:adjustRightInd w:val="0"/>
        <w:spacing w:line="360" w:lineRule="auto"/>
        <w:contextualSpacing/>
        <w:rPr>
          <w:rFonts w:ascii="Arial" w:hAnsi="Arial" w:cs="Arial"/>
          <w:bCs/>
          <w:sz w:val="24"/>
          <w:szCs w:val="24"/>
        </w:rPr>
      </w:pPr>
      <w:r>
        <w:rPr>
          <w:rFonts w:ascii="Arial" w:hAnsi="Arial"/>
          <w:sz w:val="24"/>
        </w:rPr>
        <w:t xml:space="preserve">KHS has also proved convincing with its digital services. Thanks to its smart ReDiS remote maintenance system, possible machine failures can be avoided in the future. An improvement in performance is also realistic, claims Šebek. As part of the additional installation package for the dry section of the line, in the future the brewery will be relying on the productive Innoline MES. This integrated, holistic IT system helps with the planning and implementation of the relevant orders for the line. It displays key performance indicators in real time, such as the overall equipment effectiveness, level of efficiency and availability. “This will give us further benefits in production and </w:t>
      </w:r>
      <w:r w:rsidR="002E098E">
        <w:rPr>
          <w:rFonts w:ascii="Arial" w:hAnsi="Arial"/>
          <w:sz w:val="24"/>
        </w:rPr>
        <w:t>again</w:t>
      </w:r>
      <w:r>
        <w:rPr>
          <w:rFonts w:ascii="Arial" w:hAnsi="Arial"/>
          <w:sz w:val="24"/>
        </w:rPr>
        <w:t xml:space="preserve"> increase both flexibility and line efficiency,” Šebek is certain. “For us, it was important that KHS was able to meet our many requirements as our reliable partner. I’m more than confident that once all lines have been fully installed, we’ll look back on this project with great satisfaction.” </w:t>
      </w:r>
    </w:p>
    <w:p w14:paraId="5FC57459" w14:textId="61178501" w:rsidR="00F10ED8" w:rsidRDefault="00F10ED8" w:rsidP="00F10ED8">
      <w:pPr>
        <w:autoSpaceDE w:val="0"/>
        <w:autoSpaceDN w:val="0"/>
        <w:adjustRightInd w:val="0"/>
        <w:spacing w:after="0" w:line="360" w:lineRule="auto"/>
        <w:contextualSpacing/>
        <w:rPr>
          <w:rFonts w:ascii="Arial" w:hAnsi="Arial" w:cs="Arial"/>
          <w:bCs/>
          <w:sz w:val="24"/>
          <w:szCs w:val="24"/>
        </w:rPr>
      </w:pPr>
    </w:p>
    <w:bookmarkEnd w:id="0"/>
    <w:p w14:paraId="0385BC81" w14:textId="2807AD97" w:rsidR="006131C8" w:rsidRPr="00CA2B07" w:rsidRDefault="006131C8" w:rsidP="00DF42B4">
      <w:pPr>
        <w:spacing w:line="360" w:lineRule="auto"/>
        <w:contextualSpacing/>
        <w:rPr>
          <w:rStyle w:val="Hyperlink"/>
          <w:rFonts w:ascii="Arial" w:hAnsi="Arial"/>
          <w:b/>
          <w:sz w:val="24"/>
        </w:rPr>
      </w:pPr>
      <w:r>
        <w:rPr>
          <w:rFonts w:ascii="Arial" w:hAnsi="Arial"/>
          <w:b/>
          <w:sz w:val="24"/>
        </w:rPr>
        <w:t xml:space="preserve">For more information go to: </w:t>
      </w:r>
      <w:hyperlink r:id="rId8" w:history="1">
        <w:r w:rsidR="003617DE" w:rsidRPr="00FF4AA1">
          <w:rPr>
            <w:rStyle w:val="Hyperlink"/>
            <w:rFonts w:ascii="Arial" w:hAnsi="Arial"/>
            <w:b/>
            <w:sz w:val="24"/>
          </w:rPr>
          <w:t>www.khs.com/en/media</w:t>
        </w:r>
      </w:hyperlink>
    </w:p>
    <w:p w14:paraId="3C9D4E58" w14:textId="77777777" w:rsidR="00DF42B4" w:rsidRPr="00DF42B4" w:rsidRDefault="00DF42B4" w:rsidP="00DF42B4">
      <w:pPr>
        <w:spacing w:line="360" w:lineRule="auto"/>
        <w:contextualSpacing/>
        <w:rPr>
          <w:rFonts w:ascii="Arial" w:hAnsi="Arial" w:cs="Arial"/>
          <w:b/>
          <w:bCs/>
          <w:sz w:val="24"/>
          <w:szCs w:val="24"/>
          <w:u w:val="single"/>
        </w:rPr>
      </w:pPr>
    </w:p>
    <w:p w14:paraId="31253D80" w14:textId="77777777" w:rsidR="0099658C" w:rsidRDefault="006131C8" w:rsidP="00DF42B4">
      <w:pPr>
        <w:spacing w:line="360" w:lineRule="auto"/>
        <w:contextualSpacing/>
        <w:rPr>
          <w:rFonts w:ascii="Arial" w:hAnsi="Arial" w:cs="Arial"/>
          <w:b/>
          <w:bCs/>
          <w:sz w:val="24"/>
          <w:szCs w:val="24"/>
        </w:rPr>
      </w:pPr>
      <w:r>
        <w:rPr>
          <w:rFonts w:ascii="Arial" w:hAnsi="Arial"/>
          <w:b/>
          <w:sz w:val="24"/>
        </w:rPr>
        <w:t>Subscribe to our newsletter at:</w:t>
      </w:r>
    </w:p>
    <w:p w14:paraId="79D3699F" w14:textId="15966F11" w:rsidR="006131C8" w:rsidRPr="00CA2B07" w:rsidRDefault="00CF286E" w:rsidP="00DF42B4">
      <w:pPr>
        <w:spacing w:line="360" w:lineRule="auto"/>
        <w:contextualSpacing/>
        <w:rPr>
          <w:rStyle w:val="Hyperlink"/>
          <w:rFonts w:ascii="Arial" w:hAnsi="Arial"/>
          <w:b/>
          <w:sz w:val="24"/>
        </w:rPr>
      </w:pPr>
      <w:hyperlink r:id="rId9" w:history="1">
        <w:r w:rsidR="00CA2B07" w:rsidRPr="00255505">
          <w:rPr>
            <w:rStyle w:val="Hyperlink"/>
            <w:rFonts w:ascii="Arial" w:hAnsi="Arial"/>
            <w:b/>
            <w:sz w:val="24"/>
          </w:rPr>
          <w:t>www.khs.com/en/media/publications/mailing-and-newsletterservice</w:t>
        </w:r>
      </w:hyperlink>
    </w:p>
    <w:p w14:paraId="63809032" w14:textId="77777777" w:rsidR="0099658C" w:rsidRDefault="0099658C" w:rsidP="006131C8">
      <w:pPr>
        <w:spacing w:line="360" w:lineRule="auto"/>
        <w:contextualSpacing/>
        <w:rPr>
          <w:rFonts w:ascii="Arial" w:hAnsi="Arial" w:cs="Arial"/>
          <w:b/>
          <w:bCs/>
          <w:sz w:val="24"/>
          <w:szCs w:val="24"/>
        </w:rPr>
      </w:pPr>
    </w:p>
    <w:p w14:paraId="7EFFC926" w14:textId="7DB2CBCE" w:rsidR="003C5115" w:rsidRDefault="007B096E" w:rsidP="006131C8">
      <w:pPr>
        <w:spacing w:line="360" w:lineRule="auto"/>
        <w:contextualSpacing/>
        <w:rPr>
          <w:rFonts w:ascii="Arial" w:hAnsi="Arial" w:cs="Arial"/>
          <w:bCs/>
          <w:sz w:val="24"/>
          <w:szCs w:val="24"/>
        </w:rPr>
      </w:pPr>
      <w:r>
        <w:rPr>
          <w:rFonts w:ascii="Arial" w:hAnsi="Arial"/>
          <w:b/>
          <w:sz w:val="24"/>
        </w:rPr>
        <w:t>Pictures and captions</w:t>
      </w:r>
      <w:r>
        <w:rPr>
          <w:rFonts w:ascii="Arial" w:hAnsi="Arial"/>
          <w:sz w:val="24"/>
        </w:rPr>
        <w:t xml:space="preserve"> </w:t>
      </w:r>
    </w:p>
    <w:p w14:paraId="35D4BD14" w14:textId="40391C34" w:rsidR="007B096E" w:rsidRPr="00DF42B4" w:rsidRDefault="007B096E" w:rsidP="006131C8">
      <w:pPr>
        <w:spacing w:line="360" w:lineRule="auto"/>
        <w:contextualSpacing/>
        <w:rPr>
          <w:rFonts w:ascii="Arial" w:hAnsi="Arial" w:cs="Arial"/>
          <w:bCs/>
          <w:sz w:val="24"/>
          <w:szCs w:val="24"/>
        </w:rPr>
      </w:pPr>
      <w:r>
        <w:rPr>
          <w:rFonts w:ascii="Arial" w:hAnsi="Arial"/>
          <w:sz w:val="24"/>
        </w:rPr>
        <w:t>(Source:</w:t>
      </w:r>
      <w:r>
        <w:t xml:space="preserve"> </w:t>
      </w:r>
      <w:r>
        <w:rPr>
          <w:rFonts w:ascii="Arial" w:hAnsi="Arial"/>
          <w:sz w:val="24"/>
        </w:rPr>
        <w:t>Frank Reinhold)</w:t>
      </w:r>
    </w:p>
    <w:p w14:paraId="3D666EEC" w14:textId="77777777" w:rsidR="003C5115" w:rsidRDefault="003C5115" w:rsidP="006131C8">
      <w:pPr>
        <w:spacing w:line="360" w:lineRule="auto"/>
        <w:contextualSpacing/>
        <w:rPr>
          <w:rFonts w:ascii="Arial" w:hAnsi="Arial" w:cs="Arial"/>
          <w:bCs/>
          <w:sz w:val="24"/>
          <w:szCs w:val="24"/>
        </w:rPr>
      </w:pPr>
    </w:p>
    <w:p w14:paraId="1DBA3897" w14:textId="725177A8" w:rsidR="009D6B63" w:rsidRDefault="0099658C" w:rsidP="006131C8">
      <w:pPr>
        <w:spacing w:after="0" w:line="360" w:lineRule="auto"/>
        <w:contextualSpacing/>
        <w:rPr>
          <w:rFonts w:ascii="Arial" w:hAnsi="Arial"/>
          <w:b/>
          <w:sz w:val="24"/>
        </w:rPr>
      </w:pPr>
      <w:r>
        <w:rPr>
          <w:rFonts w:ascii="Arial" w:hAnsi="Arial"/>
          <w:b/>
          <w:sz w:val="24"/>
        </w:rPr>
        <w:t xml:space="preserve">Image download: </w:t>
      </w:r>
      <w:hyperlink r:id="rId10" w:history="1">
        <w:r w:rsidR="006376B9" w:rsidRPr="00255505">
          <w:rPr>
            <w:rStyle w:val="Hyperlink"/>
            <w:rFonts w:ascii="Arial" w:hAnsi="Arial"/>
            <w:b/>
            <w:sz w:val="24"/>
          </w:rPr>
          <w:t>https://KHS.dphoto.com/album/lloxbq</w:t>
        </w:r>
      </w:hyperlink>
    </w:p>
    <w:p w14:paraId="6DB0F0B3" w14:textId="77777777" w:rsidR="00490998" w:rsidRDefault="00490998" w:rsidP="0068360A">
      <w:pPr>
        <w:spacing w:after="0" w:line="360" w:lineRule="auto"/>
        <w:rPr>
          <w:rFonts w:ascii="Arial" w:eastAsia="Times New Roman" w:hAnsi="Arial" w:cs="Arial"/>
          <w:b/>
          <w:sz w:val="24"/>
          <w:szCs w:val="24"/>
          <w:lang w:eastAsia="de-DE"/>
        </w:rPr>
      </w:pPr>
      <w:bookmarkStart w:id="1" w:name="_Hlk81570104"/>
    </w:p>
    <w:p w14:paraId="16F54097" w14:textId="77777777" w:rsidR="0063281A" w:rsidRDefault="0063281A" w:rsidP="0063281A">
      <w:pPr>
        <w:spacing w:after="0" w:line="360" w:lineRule="auto"/>
        <w:rPr>
          <w:rFonts w:ascii="Arial" w:hAnsi="Arial" w:cs="Arial"/>
          <w:b/>
          <w:bCs/>
          <w:sz w:val="24"/>
          <w:szCs w:val="24"/>
        </w:rPr>
      </w:pPr>
      <w:r>
        <w:rPr>
          <w:rFonts w:ascii="Arial" w:hAnsi="Arial"/>
          <w:b/>
          <w:sz w:val="24"/>
        </w:rPr>
        <w:t xml:space="preserve">Innofill Glass DRS ECO filler </w:t>
      </w:r>
    </w:p>
    <w:p w14:paraId="59BB8F33" w14:textId="77777777" w:rsidR="0063281A" w:rsidRDefault="0063281A" w:rsidP="0063281A">
      <w:pPr>
        <w:autoSpaceDE w:val="0"/>
        <w:autoSpaceDN w:val="0"/>
        <w:adjustRightInd w:val="0"/>
        <w:spacing w:line="360" w:lineRule="auto"/>
        <w:contextualSpacing/>
        <w:rPr>
          <w:rFonts w:ascii="Arial" w:hAnsi="Arial" w:cs="Arial"/>
          <w:bCs/>
          <w:sz w:val="24"/>
          <w:szCs w:val="24"/>
        </w:rPr>
      </w:pPr>
      <w:r>
        <w:rPr>
          <w:rFonts w:ascii="Arial" w:hAnsi="Arial"/>
          <w:sz w:val="24"/>
        </w:rPr>
        <w:t xml:space="preserve">Czech brewery Velké Popovice is the next well-known bottler to go for the Innofill Glass DRS ECO. By investing in the filler, the beer producer is again underlining how important it believes product quality and perfect taste to be – plus the application of particularly sustainable developments. </w:t>
      </w:r>
    </w:p>
    <w:p w14:paraId="0B7176EA" w14:textId="77777777" w:rsidR="0063281A" w:rsidRDefault="0063281A" w:rsidP="0063281A">
      <w:pPr>
        <w:autoSpaceDE w:val="0"/>
        <w:autoSpaceDN w:val="0"/>
        <w:adjustRightInd w:val="0"/>
        <w:spacing w:line="360" w:lineRule="auto"/>
        <w:contextualSpacing/>
        <w:rPr>
          <w:rFonts w:ascii="Arial" w:hAnsi="Arial" w:cs="Arial"/>
          <w:bCs/>
          <w:sz w:val="24"/>
          <w:szCs w:val="24"/>
        </w:rPr>
      </w:pPr>
    </w:p>
    <w:p w14:paraId="1AEBAB41" w14:textId="77777777" w:rsidR="0063281A" w:rsidRDefault="0063281A" w:rsidP="0063281A">
      <w:pPr>
        <w:autoSpaceDE w:val="0"/>
        <w:autoSpaceDN w:val="0"/>
        <w:adjustRightInd w:val="0"/>
        <w:spacing w:line="360" w:lineRule="auto"/>
        <w:contextualSpacing/>
        <w:rPr>
          <w:rFonts w:ascii="Arial" w:hAnsi="Arial" w:cs="Arial"/>
          <w:b/>
          <w:sz w:val="24"/>
          <w:szCs w:val="24"/>
        </w:rPr>
      </w:pPr>
      <w:r>
        <w:rPr>
          <w:rFonts w:ascii="Arial" w:hAnsi="Arial"/>
          <w:b/>
          <w:sz w:val="24"/>
        </w:rPr>
        <w:t xml:space="preserve">Ambitious sustainability targets </w:t>
      </w:r>
    </w:p>
    <w:p w14:paraId="5E159196" w14:textId="77777777" w:rsidR="0063281A" w:rsidRDefault="0063281A" w:rsidP="0063281A">
      <w:pPr>
        <w:autoSpaceDE w:val="0"/>
        <w:autoSpaceDN w:val="0"/>
        <w:adjustRightInd w:val="0"/>
        <w:spacing w:line="360" w:lineRule="auto"/>
        <w:contextualSpacing/>
        <w:rPr>
          <w:rFonts w:ascii="Arial" w:hAnsi="Arial" w:cs="Arial"/>
          <w:bCs/>
          <w:sz w:val="24"/>
          <w:szCs w:val="24"/>
        </w:rPr>
      </w:pPr>
      <w:r>
        <w:rPr>
          <w:rFonts w:ascii="Arial" w:hAnsi="Arial"/>
          <w:sz w:val="24"/>
        </w:rPr>
        <w:t>Velké Popovice has set itself a number of ambitious sustainability targets. CO</w:t>
      </w:r>
      <w:r>
        <w:rPr>
          <w:rFonts w:ascii="Arial" w:hAnsi="Arial"/>
          <w:sz w:val="24"/>
          <w:vertAlign w:val="subscript"/>
        </w:rPr>
        <w:t>2</w:t>
      </w:r>
      <w:r>
        <w:rPr>
          <w:rFonts w:ascii="Arial" w:hAnsi="Arial"/>
          <w:sz w:val="24"/>
        </w:rPr>
        <w:t xml:space="preserve"> consumption on the Innofill Glass DRS ECO is particularly instrumental in helping to achieve these targets, amounting to up to 60% less than on other systems on the market. The lower this is per filled bottle, the more effective the brewing process; and the lower the oxygen pickup, the better the product quality – a key criterion for the Czech bottler. </w:t>
      </w:r>
    </w:p>
    <w:p w14:paraId="7C7F1170" w14:textId="77777777" w:rsidR="0063281A" w:rsidRDefault="0063281A" w:rsidP="0063281A">
      <w:pPr>
        <w:autoSpaceDE w:val="0"/>
        <w:autoSpaceDN w:val="0"/>
        <w:adjustRightInd w:val="0"/>
        <w:spacing w:line="360" w:lineRule="auto"/>
        <w:contextualSpacing/>
        <w:rPr>
          <w:rFonts w:ascii="Arial" w:hAnsi="Arial" w:cs="Arial"/>
          <w:bCs/>
          <w:sz w:val="24"/>
          <w:szCs w:val="24"/>
        </w:rPr>
      </w:pPr>
    </w:p>
    <w:p w14:paraId="31CCEFBF" w14:textId="77777777" w:rsidR="0063281A" w:rsidRDefault="0063281A" w:rsidP="0063281A">
      <w:pPr>
        <w:autoSpaceDE w:val="0"/>
        <w:autoSpaceDN w:val="0"/>
        <w:adjustRightInd w:val="0"/>
        <w:spacing w:line="360" w:lineRule="auto"/>
        <w:contextualSpacing/>
        <w:rPr>
          <w:rFonts w:ascii="Arial" w:hAnsi="Arial" w:cs="Arial"/>
          <w:b/>
          <w:sz w:val="24"/>
          <w:szCs w:val="24"/>
        </w:rPr>
      </w:pPr>
      <w:r>
        <w:rPr>
          <w:rFonts w:ascii="Arial" w:hAnsi="Arial"/>
          <w:b/>
          <w:sz w:val="24"/>
        </w:rPr>
        <w:t>Innoclean DM bottle washer</w:t>
      </w:r>
    </w:p>
    <w:p w14:paraId="1E16482F" w14:textId="77777777" w:rsidR="0063281A" w:rsidRDefault="0063281A" w:rsidP="0063281A">
      <w:pPr>
        <w:autoSpaceDE w:val="0"/>
        <w:autoSpaceDN w:val="0"/>
        <w:adjustRightInd w:val="0"/>
        <w:spacing w:line="360" w:lineRule="auto"/>
        <w:contextualSpacing/>
        <w:rPr>
          <w:rFonts w:ascii="Arial" w:hAnsi="Arial" w:cs="Arial"/>
          <w:sz w:val="24"/>
          <w:szCs w:val="24"/>
        </w:rPr>
      </w:pPr>
      <w:r>
        <w:rPr>
          <w:rFonts w:ascii="Arial" w:hAnsi="Arial"/>
          <w:sz w:val="24"/>
        </w:rPr>
        <w:t xml:space="preserve">The entire wet section of the line, that also includes the Innoclean DM bottle washer, was successfully commissioned in the spring of 2022. </w:t>
      </w:r>
    </w:p>
    <w:p w14:paraId="57DBE5BA" w14:textId="77777777" w:rsidR="0063281A" w:rsidRDefault="0063281A" w:rsidP="0063281A">
      <w:pPr>
        <w:autoSpaceDE w:val="0"/>
        <w:autoSpaceDN w:val="0"/>
        <w:adjustRightInd w:val="0"/>
        <w:spacing w:line="360" w:lineRule="auto"/>
        <w:contextualSpacing/>
        <w:rPr>
          <w:rFonts w:ascii="Arial" w:eastAsia="Times New Roman" w:hAnsi="Arial" w:cs="Arial"/>
          <w:b/>
          <w:bCs/>
          <w:sz w:val="20"/>
          <w:szCs w:val="24"/>
          <w:lang w:eastAsia="de-DE"/>
        </w:rPr>
      </w:pPr>
    </w:p>
    <w:p w14:paraId="2A08E252" w14:textId="77777777" w:rsidR="0063281A" w:rsidRDefault="0063281A" w:rsidP="0063281A">
      <w:pPr>
        <w:autoSpaceDE w:val="0"/>
        <w:autoSpaceDN w:val="0"/>
        <w:adjustRightInd w:val="0"/>
        <w:spacing w:line="360" w:lineRule="auto"/>
        <w:contextualSpacing/>
        <w:rPr>
          <w:rFonts w:ascii="Arial" w:hAnsi="Arial" w:cs="Arial"/>
          <w:b/>
          <w:sz w:val="24"/>
          <w:szCs w:val="24"/>
        </w:rPr>
      </w:pPr>
      <w:r>
        <w:rPr>
          <w:rFonts w:ascii="Arial" w:hAnsi="Arial"/>
          <w:b/>
          <w:sz w:val="24"/>
        </w:rPr>
        <w:t xml:space="preserve">Brewery </w:t>
      </w:r>
    </w:p>
    <w:p w14:paraId="31DF1DC9" w14:textId="77777777" w:rsidR="0063281A" w:rsidRDefault="0063281A" w:rsidP="0063281A">
      <w:pPr>
        <w:autoSpaceDE w:val="0"/>
        <w:autoSpaceDN w:val="0"/>
        <w:adjustRightInd w:val="0"/>
        <w:spacing w:line="360" w:lineRule="auto"/>
        <w:contextualSpacing/>
        <w:rPr>
          <w:rFonts w:ascii="Arial" w:hAnsi="Arial" w:cs="Arial"/>
          <w:bCs/>
          <w:sz w:val="24"/>
          <w:szCs w:val="24"/>
        </w:rPr>
      </w:pPr>
      <w:r>
        <w:rPr>
          <w:rFonts w:ascii="Arial" w:hAnsi="Arial"/>
          <w:sz w:val="24"/>
        </w:rPr>
        <w:t xml:space="preserve">A sign points the way to the brewery or “pivovar” in Czech. So as not to have to shut down production for several weeks at the site, Velké Popovice decided to install its </w:t>
      </w:r>
      <w:r>
        <w:rPr>
          <w:rFonts w:ascii="Arial" w:hAnsi="Arial"/>
          <w:sz w:val="24"/>
        </w:rPr>
        <w:lastRenderedPageBreak/>
        <w:t xml:space="preserve">new equipment in two separate stages. With the wet section already in place, the dry section is to be fitted into a new purpose-built production shop at the beginning of next year.  </w:t>
      </w:r>
    </w:p>
    <w:p w14:paraId="5786721F" w14:textId="77777777" w:rsidR="0063281A" w:rsidRDefault="0063281A" w:rsidP="0063281A">
      <w:pPr>
        <w:autoSpaceDE w:val="0"/>
        <w:autoSpaceDN w:val="0"/>
        <w:adjustRightInd w:val="0"/>
        <w:spacing w:line="360" w:lineRule="auto"/>
        <w:contextualSpacing/>
        <w:rPr>
          <w:rFonts w:ascii="Arial" w:hAnsi="Arial" w:cs="Arial"/>
          <w:bCs/>
          <w:sz w:val="24"/>
          <w:szCs w:val="24"/>
        </w:rPr>
      </w:pPr>
    </w:p>
    <w:p w14:paraId="5BD501C0" w14:textId="77777777" w:rsidR="0063281A" w:rsidRDefault="0063281A" w:rsidP="0063281A">
      <w:pPr>
        <w:autoSpaceDE w:val="0"/>
        <w:autoSpaceDN w:val="0"/>
        <w:adjustRightInd w:val="0"/>
        <w:spacing w:line="360" w:lineRule="auto"/>
        <w:contextualSpacing/>
        <w:rPr>
          <w:rFonts w:ascii="Arial" w:hAnsi="Arial" w:cs="Arial"/>
          <w:b/>
          <w:sz w:val="24"/>
          <w:szCs w:val="24"/>
        </w:rPr>
      </w:pPr>
      <w:r>
        <w:rPr>
          <w:rFonts w:ascii="Arial" w:hAnsi="Arial"/>
          <w:b/>
          <w:sz w:val="24"/>
        </w:rPr>
        <w:t xml:space="preserve">Velkopopovický Kozel </w:t>
      </w:r>
    </w:p>
    <w:p w14:paraId="15B11192" w14:textId="77777777" w:rsidR="0063281A" w:rsidRDefault="0063281A" w:rsidP="0063281A">
      <w:pPr>
        <w:autoSpaceDE w:val="0"/>
        <w:autoSpaceDN w:val="0"/>
        <w:adjustRightInd w:val="0"/>
        <w:spacing w:line="360" w:lineRule="auto"/>
        <w:contextualSpacing/>
        <w:rPr>
          <w:rFonts w:ascii="Arial" w:eastAsia="Times New Roman" w:hAnsi="Arial" w:cs="Arial"/>
          <w:b/>
          <w:bCs/>
          <w:sz w:val="20"/>
          <w:szCs w:val="24"/>
        </w:rPr>
      </w:pPr>
      <w:r>
        <w:rPr>
          <w:rFonts w:ascii="Arial" w:hAnsi="Arial"/>
        </w:rPr>
        <w:t>The brewery fills its light and dark Velkopopovický Kozel lagers into 0.5-liter bottles exclusively on KHS equipment.</w:t>
      </w:r>
      <w:r>
        <w:rPr>
          <w:rFonts w:ascii="Arial" w:hAnsi="Arial"/>
          <w:b/>
          <w:sz w:val="20"/>
        </w:rPr>
        <w:t xml:space="preserve"> </w:t>
      </w:r>
    </w:p>
    <w:p w14:paraId="44FBDA51" w14:textId="77777777" w:rsidR="0063281A" w:rsidRDefault="0063281A" w:rsidP="0063281A">
      <w:pPr>
        <w:autoSpaceDE w:val="0"/>
        <w:autoSpaceDN w:val="0"/>
        <w:adjustRightInd w:val="0"/>
        <w:spacing w:line="360" w:lineRule="auto"/>
        <w:contextualSpacing/>
        <w:rPr>
          <w:rFonts w:ascii="Arial" w:hAnsi="Arial" w:cs="Arial"/>
          <w:bCs/>
          <w:sz w:val="24"/>
          <w:szCs w:val="24"/>
        </w:rPr>
      </w:pPr>
    </w:p>
    <w:p w14:paraId="0CF32BD2" w14:textId="77777777" w:rsidR="0063281A" w:rsidRDefault="0063281A" w:rsidP="0063281A">
      <w:pPr>
        <w:autoSpaceDE w:val="0"/>
        <w:autoSpaceDN w:val="0"/>
        <w:adjustRightInd w:val="0"/>
        <w:spacing w:line="360" w:lineRule="auto"/>
        <w:contextualSpacing/>
        <w:rPr>
          <w:rFonts w:ascii="Arial" w:hAnsi="Arial" w:cs="Arial"/>
          <w:b/>
          <w:sz w:val="24"/>
          <w:szCs w:val="24"/>
        </w:rPr>
      </w:pPr>
      <w:r>
        <w:rPr>
          <w:rFonts w:ascii="Arial" w:hAnsi="Arial"/>
          <w:b/>
          <w:sz w:val="24"/>
        </w:rPr>
        <w:t xml:space="preserve">Lubomir Neubauer </w:t>
      </w:r>
    </w:p>
    <w:p w14:paraId="67E4DB52" w14:textId="7FFBB315" w:rsidR="0063281A" w:rsidRDefault="0063281A" w:rsidP="0063281A">
      <w:pPr>
        <w:autoSpaceDE w:val="0"/>
        <w:autoSpaceDN w:val="0"/>
        <w:adjustRightInd w:val="0"/>
        <w:spacing w:line="360" w:lineRule="auto"/>
        <w:contextualSpacing/>
        <w:rPr>
          <w:rFonts w:ascii="Arial" w:hAnsi="Arial"/>
          <w:b/>
          <w:sz w:val="20"/>
        </w:rPr>
      </w:pPr>
      <w:r>
        <w:rPr>
          <w:rFonts w:ascii="Arial" w:hAnsi="Arial"/>
          <w:sz w:val="24"/>
        </w:rPr>
        <w:t xml:space="preserve">Together with Lubomir Neubauer, area sales manager for the Czech Republic and Slovakia at KHS, Velké Popovice engineer Jiří Zubí (left) is very pleased with the successful implementation of the first project phase. “As regards both the filling and packaging technology, we’re familiar with the demands and challenges posed by our customer’s various productions sites down to the last detail,” explains Neubauer. </w:t>
      </w:r>
      <w:r>
        <w:rPr>
          <w:rFonts w:ascii="Arial" w:hAnsi="Arial"/>
          <w:b/>
          <w:sz w:val="20"/>
        </w:rPr>
        <w:t xml:space="preserve"> </w:t>
      </w:r>
    </w:p>
    <w:p w14:paraId="76122111" w14:textId="2DC8078D" w:rsidR="0063281A" w:rsidRDefault="0063281A" w:rsidP="0063281A">
      <w:pPr>
        <w:autoSpaceDE w:val="0"/>
        <w:autoSpaceDN w:val="0"/>
        <w:adjustRightInd w:val="0"/>
        <w:spacing w:line="360" w:lineRule="auto"/>
        <w:contextualSpacing/>
        <w:rPr>
          <w:rFonts w:ascii="Arial" w:eastAsia="Times New Roman" w:hAnsi="Arial" w:cs="Arial"/>
          <w:b/>
          <w:bCs/>
          <w:sz w:val="20"/>
          <w:szCs w:val="24"/>
        </w:rPr>
      </w:pPr>
    </w:p>
    <w:p w14:paraId="6DD67892" w14:textId="19DD9720" w:rsidR="000571EC" w:rsidRDefault="000571EC">
      <w:pPr>
        <w:rPr>
          <w:rFonts w:ascii="Arial" w:eastAsia="Times New Roman" w:hAnsi="Arial" w:cs="Arial"/>
          <w:b/>
          <w:bCs/>
          <w:sz w:val="20"/>
          <w:szCs w:val="24"/>
        </w:rPr>
      </w:pPr>
      <w:r>
        <w:rPr>
          <w:rFonts w:ascii="Arial" w:eastAsia="Times New Roman" w:hAnsi="Arial" w:cs="Arial"/>
          <w:b/>
          <w:bCs/>
          <w:sz w:val="20"/>
          <w:szCs w:val="24"/>
        </w:rPr>
        <w:br w:type="page"/>
      </w:r>
    </w:p>
    <w:bookmarkEnd w:id="1"/>
    <w:p w14:paraId="7FA7CF84" w14:textId="5103DA39" w:rsidR="00BA030B" w:rsidRPr="0068360A" w:rsidRDefault="00BA030B" w:rsidP="00BA030B">
      <w:pPr>
        <w:spacing w:after="0" w:line="360" w:lineRule="auto"/>
        <w:rPr>
          <w:rFonts w:ascii="Arial" w:eastAsia="Times New Roman" w:hAnsi="Arial" w:cs="Arial"/>
          <w:b/>
          <w:sz w:val="24"/>
          <w:szCs w:val="20"/>
        </w:rPr>
      </w:pPr>
      <w:r>
        <w:rPr>
          <w:rFonts w:ascii="Arial" w:hAnsi="Arial"/>
          <w:b/>
          <w:sz w:val="20"/>
        </w:rPr>
        <w:lastRenderedPageBreak/>
        <w:t>About the KHS Group</w:t>
      </w:r>
    </w:p>
    <w:p w14:paraId="63D0F7DB" w14:textId="77777777" w:rsidR="00BA030B" w:rsidRPr="0068360A" w:rsidRDefault="00BA030B" w:rsidP="00BA030B">
      <w:pPr>
        <w:spacing w:after="0" w:line="240" w:lineRule="auto"/>
        <w:rPr>
          <w:rFonts w:ascii="Arial" w:eastAsia="Times New Roman" w:hAnsi="Arial" w:cs="Arial"/>
          <w:b/>
          <w:bCs/>
          <w:sz w:val="20"/>
          <w:szCs w:val="24"/>
          <w:lang w:eastAsia="de-DE"/>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tblGrid>
      <w:tr w:rsidR="00BA030B" w:rsidRPr="0068360A" w14:paraId="3516F3F6" w14:textId="77777777" w:rsidTr="004952CD">
        <w:tc>
          <w:tcPr>
            <w:tcW w:w="7763"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62C184F7" w14:textId="77777777" w:rsidR="00BA030B" w:rsidRPr="0068360A" w:rsidRDefault="00F344CF" w:rsidP="004952CD">
            <w:pPr>
              <w:tabs>
                <w:tab w:val="left" w:pos="3240"/>
              </w:tabs>
              <w:spacing w:after="0" w:line="360" w:lineRule="auto"/>
              <w:ind w:right="72"/>
              <w:rPr>
                <w:rFonts w:ascii="Arial" w:eastAsia="Times New Roman" w:hAnsi="Arial" w:cs="Arial"/>
                <w:sz w:val="20"/>
                <w:szCs w:val="24"/>
              </w:rPr>
            </w:pPr>
            <w:r>
              <w:rPr>
                <w:rFonts w:ascii="Arial" w:hAnsi="Arial"/>
                <w:sz w:val="20"/>
              </w:rPr>
              <w:t>The KHS Group is one of the world’s leading manufacturers of filling and packaging systems for the beverage and liquid food industries. Besides the parent company (KHS GmbH) the group includes various subsidiaries outside Germany, with production sites in Ahmedabad (India), Waukesha (USA), Zinacantepec (Mexico), São Paulo (Brazil) and Kunshan (China). It also operates numerous sales and service centers worldwide. KHS manufactures modern filling and packaging systems for the high-capacity range at its headquarters in Dortmund, Germany, and at its factories in Bad Kreuznach, Kleve, Worms and Hamburg. The KHS Group is a wholly owned subsidiary of the SDAX-listed Salzgitter AG corporation. In 2022 the KHS Group and its 5,002 employees achieved a turnover of around €1.291 billion.</w:t>
            </w:r>
          </w:p>
        </w:tc>
      </w:tr>
    </w:tbl>
    <w:p w14:paraId="4C9A045A" w14:textId="77777777" w:rsidR="007B6ABB" w:rsidRPr="00A312D9" w:rsidRDefault="007B6ABB" w:rsidP="007B6ABB">
      <w:pPr>
        <w:rPr>
          <w:rFonts w:ascii="Arial" w:hAnsi="Arial" w:cs="Arial"/>
          <w:b/>
          <w:bCs/>
          <w:sz w:val="20"/>
        </w:rPr>
      </w:pPr>
    </w:p>
    <w:tbl>
      <w:tblPr>
        <w:tblStyle w:val="Tabellenraster"/>
        <w:tblpPr w:leftFromText="141" w:rightFromText="141" w:vertAnchor="text" w:tblpY="1"/>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8"/>
        <w:gridCol w:w="3828"/>
        <w:gridCol w:w="3828"/>
        <w:gridCol w:w="3372"/>
      </w:tblGrid>
      <w:tr w:rsidR="00025726" w:rsidRPr="00EA52B3" w14:paraId="4A89C673" w14:textId="77777777" w:rsidTr="00025726">
        <w:trPr>
          <w:trHeight w:val="80"/>
        </w:trPr>
        <w:tc>
          <w:tcPr>
            <w:tcW w:w="3828" w:type="dxa"/>
          </w:tcPr>
          <w:p w14:paraId="4BA5BE52" w14:textId="77777777" w:rsidR="00025726" w:rsidRPr="0068360A" w:rsidRDefault="00025726" w:rsidP="00025726">
            <w:pPr>
              <w:rPr>
                <w:rFonts w:ascii="Arial" w:eastAsia="Calibri" w:hAnsi="Arial" w:cs="Arial"/>
                <w:b/>
                <w:bCs/>
              </w:rPr>
            </w:pPr>
            <w:r>
              <w:rPr>
                <w:rFonts w:ascii="Arial" w:hAnsi="Arial"/>
                <w:b/>
              </w:rPr>
              <w:t xml:space="preserve">PR contact </w:t>
            </w:r>
          </w:p>
          <w:p w14:paraId="30833086" w14:textId="77777777" w:rsidR="00025726" w:rsidRPr="00EA52B3" w:rsidRDefault="00025726" w:rsidP="00025726">
            <w:pPr>
              <w:tabs>
                <w:tab w:val="left" w:pos="540"/>
              </w:tabs>
              <w:autoSpaceDE w:val="0"/>
              <w:ind w:right="-284"/>
              <w:rPr>
                <w:rFonts w:ascii="Arial" w:hAnsi="Arial" w:cs="Arial"/>
              </w:rPr>
            </w:pPr>
          </w:p>
        </w:tc>
        <w:tc>
          <w:tcPr>
            <w:tcW w:w="3828" w:type="dxa"/>
          </w:tcPr>
          <w:p w14:paraId="33E94B43" w14:textId="77777777" w:rsidR="00025726" w:rsidRPr="0068360A" w:rsidRDefault="00025726" w:rsidP="00025726">
            <w:pPr>
              <w:rPr>
                <w:rFonts w:ascii="Arial" w:eastAsia="Calibri" w:hAnsi="Arial" w:cs="Arial"/>
                <w:b/>
                <w:bCs/>
              </w:rPr>
            </w:pPr>
            <w:r>
              <w:rPr>
                <w:rFonts w:ascii="Arial" w:hAnsi="Arial"/>
                <w:b/>
              </w:rPr>
              <w:t>Media contact</w:t>
            </w:r>
          </w:p>
          <w:p w14:paraId="17F9273A" w14:textId="77777777" w:rsidR="00025726" w:rsidRPr="00EA52B3" w:rsidRDefault="00025726" w:rsidP="00025726">
            <w:pPr>
              <w:tabs>
                <w:tab w:val="left" w:pos="540"/>
              </w:tabs>
              <w:autoSpaceDE w:val="0"/>
              <w:ind w:right="-284"/>
              <w:rPr>
                <w:rFonts w:ascii="Arial" w:hAnsi="Arial" w:cs="Arial"/>
              </w:rPr>
            </w:pPr>
          </w:p>
        </w:tc>
        <w:tc>
          <w:tcPr>
            <w:tcW w:w="3828" w:type="dxa"/>
          </w:tcPr>
          <w:p w14:paraId="4C62A666" w14:textId="77777777" w:rsidR="00025726" w:rsidRPr="00EA52B3" w:rsidRDefault="00025726" w:rsidP="00025726">
            <w:pPr>
              <w:tabs>
                <w:tab w:val="left" w:pos="540"/>
              </w:tabs>
              <w:autoSpaceDE w:val="0"/>
              <w:ind w:right="-284"/>
              <w:rPr>
                <w:rFonts w:ascii="Arial" w:hAnsi="Arial" w:cs="Arial"/>
              </w:rPr>
            </w:pPr>
          </w:p>
        </w:tc>
        <w:tc>
          <w:tcPr>
            <w:tcW w:w="3372" w:type="dxa"/>
          </w:tcPr>
          <w:p w14:paraId="7F967815" w14:textId="77777777" w:rsidR="00025726" w:rsidRPr="00EA52B3" w:rsidRDefault="00025726" w:rsidP="00025726">
            <w:pPr>
              <w:tabs>
                <w:tab w:val="left" w:pos="432"/>
              </w:tabs>
              <w:ind w:right="-284"/>
              <w:rPr>
                <w:rFonts w:ascii="Arial" w:hAnsi="Arial" w:cs="Arial"/>
              </w:rPr>
            </w:pPr>
          </w:p>
        </w:tc>
      </w:tr>
      <w:tr w:rsidR="00025726" w:rsidRPr="00EA52B3" w14:paraId="1BF36F2A" w14:textId="77777777" w:rsidTr="00025726">
        <w:trPr>
          <w:trHeight w:val="80"/>
        </w:trPr>
        <w:tc>
          <w:tcPr>
            <w:tcW w:w="3828" w:type="dxa"/>
          </w:tcPr>
          <w:p w14:paraId="228EF755" w14:textId="77777777" w:rsidR="00025726" w:rsidRPr="0068360A" w:rsidRDefault="00025726" w:rsidP="00025726">
            <w:pPr>
              <w:tabs>
                <w:tab w:val="left" w:pos="432"/>
              </w:tabs>
              <w:ind w:right="-284"/>
              <w:rPr>
                <w:rFonts w:ascii="Arial" w:hAnsi="Arial" w:cs="Arial"/>
              </w:rPr>
            </w:pPr>
            <w:r>
              <w:rPr>
                <w:rFonts w:ascii="Arial" w:hAnsi="Arial"/>
              </w:rPr>
              <w:t>KHS GmbH</w:t>
            </w:r>
          </w:p>
          <w:p w14:paraId="61B32B47" w14:textId="77777777" w:rsidR="00025726" w:rsidRPr="0068360A" w:rsidRDefault="00025726" w:rsidP="00025726">
            <w:pPr>
              <w:tabs>
                <w:tab w:val="left" w:pos="432"/>
              </w:tabs>
              <w:ind w:right="-284"/>
              <w:rPr>
                <w:rFonts w:ascii="Arial" w:hAnsi="Arial" w:cs="Arial"/>
              </w:rPr>
            </w:pPr>
            <w:r>
              <w:rPr>
                <w:rFonts w:ascii="Arial" w:hAnsi="Arial"/>
              </w:rPr>
              <w:t xml:space="preserve">Sebastian Deppe </w:t>
            </w:r>
          </w:p>
          <w:p w14:paraId="319033DC" w14:textId="77777777" w:rsidR="00025726" w:rsidRPr="0068360A" w:rsidRDefault="00025726" w:rsidP="00025726">
            <w:pPr>
              <w:tabs>
                <w:tab w:val="left" w:pos="432"/>
              </w:tabs>
              <w:ind w:right="-284"/>
              <w:rPr>
                <w:rFonts w:ascii="Arial" w:hAnsi="Arial" w:cs="Arial"/>
              </w:rPr>
            </w:pPr>
            <w:r>
              <w:rPr>
                <w:rFonts w:ascii="Arial" w:hAnsi="Arial"/>
              </w:rPr>
              <w:t>(external PR consultant)</w:t>
            </w:r>
          </w:p>
          <w:p w14:paraId="04225C70" w14:textId="77777777" w:rsidR="00025726" w:rsidRPr="0068360A" w:rsidRDefault="00025726" w:rsidP="00025726">
            <w:pPr>
              <w:tabs>
                <w:tab w:val="left" w:pos="432"/>
              </w:tabs>
              <w:ind w:right="-284"/>
              <w:rPr>
                <w:rFonts w:ascii="Arial" w:hAnsi="Arial" w:cs="Arial"/>
              </w:rPr>
            </w:pPr>
            <w:r>
              <w:rPr>
                <w:rFonts w:ascii="Arial" w:hAnsi="Arial"/>
              </w:rPr>
              <w:t>Phone: +49 251 6255 61243</w:t>
            </w:r>
          </w:p>
          <w:p w14:paraId="3540DC2D" w14:textId="77777777" w:rsidR="00025726" w:rsidRPr="0068360A" w:rsidRDefault="00025726" w:rsidP="00025726">
            <w:pPr>
              <w:tabs>
                <w:tab w:val="left" w:pos="432"/>
              </w:tabs>
              <w:ind w:right="-284"/>
              <w:rPr>
                <w:rFonts w:ascii="Arial" w:hAnsi="Arial" w:cs="Arial"/>
              </w:rPr>
            </w:pPr>
            <w:r>
              <w:rPr>
                <w:rFonts w:ascii="Arial" w:hAnsi="Arial"/>
              </w:rPr>
              <w:t>Fax: +49 251 6255 6119</w:t>
            </w:r>
          </w:p>
          <w:p w14:paraId="144B79A0" w14:textId="77777777" w:rsidR="00025726" w:rsidRPr="0068360A" w:rsidRDefault="00025726" w:rsidP="00025726">
            <w:pPr>
              <w:tabs>
                <w:tab w:val="left" w:pos="432"/>
              </w:tabs>
              <w:ind w:right="-284"/>
              <w:rPr>
                <w:rFonts w:ascii="Arial" w:hAnsi="Arial" w:cs="Arial"/>
                <w:color w:val="0000FF"/>
                <w:u w:val="single"/>
              </w:rPr>
            </w:pPr>
            <w:r>
              <w:rPr>
                <w:rFonts w:ascii="Arial" w:hAnsi="Arial"/>
              </w:rPr>
              <w:t xml:space="preserve">Email: </w:t>
            </w:r>
            <w:hyperlink r:id="rId11" w:history="1">
              <w:r>
                <w:rPr>
                  <w:rFonts w:ascii="Arial" w:hAnsi="Arial"/>
                  <w:color w:val="0000FF"/>
                  <w:u w:val="single"/>
                </w:rPr>
                <w:t>presse@khs.com</w:t>
              </w:r>
            </w:hyperlink>
          </w:p>
          <w:p w14:paraId="2E85A958" w14:textId="77777777" w:rsidR="00025726" w:rsidRPr="0068360A" w:rsidRDefault="00025726" w:rsidP="00025726">
            <w:pPr>
              <w:tabs>
                <w:tab w:val="left" w:pos="432"/>
              </w:tabs>
              <w:ind w:right="-284"/>
              <w:rPr>
                <w:rFonts w:ascii="Arial" w:hAnsi="Arial" w:cs="Arial"/>
                <w:color w:val="0000FF"/>
                <w:u w:val="single"/>
              </w:rPr>
            </w:pPr>
            <w:r>
              <w:rPr>
                <w:rFonts w:ascii="Arial" w:hAnsi="Arial"/>
              </w:rPr>
              <w:t xml:space="preserve">Website: </w:t>
            </w:r>
            <w:hyperlink w:history="1">
              <w:r>
                <w:rPr>
                  <w:rFonts w:ascii="Arial" w:hAnsi="Arial"/>
                  <w:color w:val="0000FF"/>
                  <w:u w:val="single"/>
                </w:rPr>
                <w:t>www.khs.com</w:t>
              </w:r>
            </w:hyperlink>
          </w:p>
          <w:p w14:paraId="58BE73FA" w14:textId="77777777" w:rsidR="00025726" w:rsidRPr="00EA52B3" w:rsidRDefault="00025726" w:rsidP="00025726">
            <w:pPr>
              <w:tabs>
                <w:tab w:val="left" w:pos="540"/>
              </w:tabs>
              <w:autoSpaceDE w:val="0"/>
              <w:ind w:right="-284"/>
              <w:rPr>
                <w:rFonts w:ascii="Arial" w:hAnsi="Arial" w:cs="Arial"/>
              </w:rPr>
            </w:pPr>
          </w:p>
        </w:tc>
        <w:tc>
          <w:tcPr>
            <w:tcW w:w="3828" w:type="dxa"/>
          </w:tcPr>
          <w:p w14:paraId="1D7423F3" w14:textId="77777777" w:rsidR="00025726" w:rsidRPr="0068360A" w:rsidRDefault="00025726" w:rsidP="00025726">
            <w:pPr>
              <w:tabs>
                <w:tab w:val="left" w:pos="432"/>
              </w:tabs>
              <w:ind w:right="-284"/>
              <w:rPr>
                <w:rFonts w:ascii="Arial" w:hAnsi="Arial" w:cs="Arial"/>
              </w:rPr>
            </w:pPr>
            <w:r>
              <w:rPr>
                <w:rFonts w:ascii="Arial" w:hAnsi="Arial"/>
              </w:rPr>
              <w:t>KHS GmbH</w:t>
            </w:r>
          </w:p>
          <w:p w14:paraId="0B93EADC" w14:textId="77777777" w:rsidR="00025726" w:rsidRPr="0068360A" w:rsidRDefault="00025726" w:rsidP="00025726">
            <w:pPr>
              <w:tabs>
                <w:tab w:val="left" w:pos="432"/>
              </w:tabs>
              <w:ind w:right="-284"/>
              <w:rPr>
                <w:rFonts w:ascii="Arial" w:hAnsi="Arial" w:cs="Arial"/>
              </w:rPr>
            </w:pPr>
            <w:r>
              <w:rPr>
                <w:rFonts w:ascii="Arial" w:hAnsi="Arial"/>
              </w:rPr>
              <w:t xml:space="preserve">Eileen Rossmann </w:t>
            </w:r>
          </w:p>
          <w:p w14:paraId="44A5BBA2" w14:textId="77777777" w:rsidR="00025726" w:rsidRPr="0068360A" w:rsidRDefault="00025726" w:rsidP="00025726">
            <w:pPr>
              <w:tabs>
                <w:tab w:val="left" w:pos="432"/>
              </w:tabs>
              <w:ind w:right="-284"/>
              <w:rPr>
                <w:rFonts w:ascii="Arial" w:hAnsi="Arial" w:cs="Arial"/>
              </w:rPr>
            </w:pPr>
            <w:r>
              <w:rPr>
                <w:rFonts w:ascii="Arial" w:hAnsi="Arial"/>
              </w:rPr>
              <w:t>(external media consultant)</w:t>
            </w:r>
          </w:p>
          <w:p w14:paraId="251C1B28" w14:textId="77777777" w:rsidR="00025726" w:rsidRPr="0068360A" w:rsidRDefault="00025726" w:rsidP="00025726">
            <w:pPr>
              <w:tabs>
                <w:tab w:val="left" w:pos="432"/>
              </w:tabs>
              <w:ind w:right="-284"/>
              <w:rPr>
                <w:rFonts w:ascii="Arial" w:hAnsi="Arial" w:cs="Arial"/>
              </w:rPr>
            </w:pPr>
            <w:r>
              <w:rPr>
                <w:rFonts w:ascii="Arial" w:hAnsi="Arial"/>
              </w:rPr>
              <w:t>Phone: +49 711 26877 656</w:t>
            </w:r>
          </w:p>
          <w:p w14:paraId="424A9730" w14:textId="77777777" w:rsidR="00025726" w:rsidRPr="0068360A" w:rsidRDefault="00025726" w:rsidP="00025726">
            <w:pPr>
              <w:tabs>
                <w:tab w:val="left" w:pos="432"/>
              </w:tabs>
              <w:ind w:right="-284"/>
              <w:rPr>
                <w:rFonts w:ascii="Arial" w:hAnsi="Arial" w:cs="Arial"/>
              </w:rPr>
            </w:pPr>
            <w:r>
              <w:rPr>
                <w:rFonts w:ascii="Arial" w:hAnsi="Arial"/>
              </w:rPr>
              <w:t>Fax: +49 711 26877 699</w:t>
            </w:r>
          </w:p>
          <w:p w14:paraId="4296D51E" w14:textId="77777777" w:rsidR="00025726" w:rsidRPr="0068360A" w:rsidRDefault="00025726" w:rsidP="00025726">
            <w:pPr>
              <w:tabs>
                <w:tab w:val="left" w:pos="432"/>
              </w:tabs>
              <w:ind w:right="-284"/>
              <w:rPr>
                <w:rFonts w:ascii="Arial" w:hAnsi="Arial" w:cs="Arial"/>
                <w:color w:val="0000FF"/>
                <w:u w:val="single"/>
              </w:rPr>
            </w:pPr>
            <w:r>
              <w:rPr>
                <w:rFonts w:ascii="Arial" w:hAnsi="Arial"/>
              </w:rPr>
              <w:t xml:space="preserve">Email: </w:t>
            </w:r>
            <w:hyperlink r:id="rId12" w:history="1">
              <w:r>
                <w:rPr>
                  <w:rFonts w:ascii="Arial" w:hAnsi="Arial"/>
                  <w:color w:val="0000FF"/>
                  <w:u w:val="single"/>
                </w:rPr>
                <w:t>eileen.rossmann@</w:t>
              </w:r>
            </w:hyperlink>
            <w:hyperlink r:id="rId13" w:history="1">
              <w:r>
                <w:rPr>
                  <w:rFonts w:ascii="Arial" w:hAnsi="Arial"/>
                  <w:color w:val="0000FF"/>
                  <w:u w:val="single"/>
                </w:rPr>
                <w:t>mmb-media.de</w:t>
              </w:r>
            </w:hyperlink>
          </w:p>
          <w:p w14:paraId="134E0CA9" w14:textId="01A7B529" w:rsidR="00025726" w:rsidRPr="00EA52B3" w:rsidRDefault="00025726" w:rsidP="000571EC">
            <w:pPr>
              <w:tabs>
                <w:tab w:val="left" w:pos="432"/>
              </w:tabs>
              <w:ind w:right="-284"/>
              <w:rPr>
                <w:rFonts w:ascii="Arial" w:hAnsi="Arial" w:cs="Arial"/>
              </w:rPr>
            </w:pPr>
            <w:r>
              <w:rPr>
                <w:rFonts w:ascii="Arial" w:hAnsi="Arial"/>
              </w:rPr>
              <w:t xml:space="preserve">Website: </w:t>
            </w:r>
            <w:hyperlink w:history="1">
              <w:r>
                <w:rPr>
                  <w:rFonts w:ascii="Arial" w:hAnsi="Arial"/>
                  <w:color w:val="0000FF"/>
                  <w:u w:val="single"/>
                </w:rPr>
                <w:t>www.khs.com</w:t>
              </w:r>
            </w:hyperlink>
          </w:p>
        </w:tc>
        <w:tc>
          <w:tcPr>
            <w:tcW w:w="3828" w:type="dxa"/>
          </w:tcPr>
          <w:p w14:paraId="3448748E" w14:textId="77777777" w:rsidR="00025726" w:rsidRPr="00EA52B3" w:rsidRDefault="00025726" w:rsidP="00025726">
            <w:pPr>
              <w:tabs>
                <w:tab w:val="left" w:pos="540"/>
              </w:tabs>
              <w:autoSpaceDE w:val="0"/>
              <w:ind w:right="-284"/>
              <w:rPr>
                <w:rFonts w:ascii="Arial" w:hAnsi="Arial" w:cs="Arial"/>
              </w:rPr>
            </w:pPr>
          </w:p>
        </w:tc>
        <w:tc>
          <w:tcPr>
            <w:tcW w:w="3372" w:type="dxa"/>
          </w:tcPr>
          <w:p w14:paraId="5AAC3829" w14:textId="77777777" w:rsidR="00025726" w:rsidRPr="00EA52B3" w:rsidRDefault="00025726" w:rsidP="00025726">
            <w:pPr>
              <w:tabs>
                <w:tab w:val="left" w:pos="432"/>
              </w:tabs>
              <w:ind w:right="-284"/>
              <w:rPr>
                <w:rFonts w:ascii="Arial" w:hAnsi="Arial" w:cs="Arial"/>
              </w:rPr>
            </w:pPr>
          </w:p>
        </w:tc>
      </w:tr>
    </w:tbl>
    <w:p w14:paraId="64FC51CE" w14:textId="77777777" w:rsidR="0004413E" w:rsidRDefault="0004413E" w:rsidP="000571EC">
      <w:pPr>
        <w:spacing w:line="360" w:lineRule="auto"/>
        <w:contextualSpacing/>
        <w:rPr>
          <w:rFonts w:ascii="Arial" w:hAnsi="Arial" w:cs="Arial"/>
          <w:bCs/>
          <w:sz w:val="24"/>
          <w:szCs w:val="24"/>
        </w:rPr>
      </w:pPr>
    </w:p>
    <w:sectPr w:rsidR="0004413E" w:rsidSect="00546428">
      <w:headerReference w:type="even" r:id="rId14"/>
      <w:headerReference w:type="default" r:id="rId15"/>
      <w:footerReference w:type="default" r:id="rId16"/>
      <w:headerReference w:type="first" r:id="rId17"/>
      <w:pgSz w:w="11906" w:h="16838"/>
      <w:pgMar w:top="23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FEC14" w14:textId="77777777" w:rsidR="00731DB7" w:rsidRDefault="00731DB7" w:rsidP="00546428">
      <w:pPr>
        <w:spacing w:after="0" w:line="240" w:lineRule="auto"/>
      </w:pPr>
      <w:r>
        <w:separator/>
      </w:r>
    </w:p>
  </w:endnote>
  <w:endnote w:type="continuationSeparator" w:id="0">
    <w:p w14:paraId="658BA628" w14:textId="77777777" w:rsidR="00731DB7" w:rsidRDefault="00731DB7" w:rsidP="00546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15E9" w14:textId="77777777" w:rsidR="00C42C08" w:rsidRDefault="00C42C08" w:rsidP="00546428">
    <w:pPr>
      <w:pStyle w:val="Fuzeile"/>
      <w:jc w:val="center"/>
    </w:pPr>
  </w:p>
  <w:p w14:paraId="2A8F596C" w14:textId="77777777" w:rsidR="00C42C08" w:rsidRPr="00546428" w:rsidRDefault="00C42C08" w:rsidP="00546428">
    <w:pPr>
      <w:pStyle w:val="Fuzeile"/>
      <w:jc w:val="center"/>
    </w:pPr>
    <w:r>
      <w:t xml:space="preserve">Page </w:t>
    </w:r>
    <w:r w:rsidR="000868C6" w:rsidRPr="00546428">
      <w:fldChar w:fldCharType="begin"/>
    </w:r>
    <w:r w:rsidRPr="00546428">
      <w:instrText xml:space="preserve"> PAGE </w:instrText>
    </w:r>
    <w:r w:rsidR="000868C6" w:rsidRPr="00546428">
      <w:fldChar w:fldCharType="separate"/>
    </w:r>
    <w:r w:rsidR="000319F6">
      <w:t>2</w:t>
    </w:r>
    <w:r w:rsidR="000868C6" w:rsidRPr="00546428">
      <w:fldChar w:fldCharType="end"/>
    </w:r>
    <w:r>
      <w:t xml:space="preserve"> of </w:t>
    </w:r>
    <w:r w:rsidR="000868C6">
      <w:fldChar w:fldCharType="begin"/>
    </w:r>
    <w:r>
      <w:instrText xml:space="preserve"> NUMPAGES </w:instrText>
    </w:r>
    <w:r w:rsidR="000868C6">
      <w:fldChar w:fldCharType="separate"/>
    </w:r>
    <w:r w:rsidR="000319F6">
      <w:t>8</w:t>
    </w:r>
    <w:r w:rsidR="000868C6">
      <w:fldChar w:fldCharType="end"/>
    </w:r>
  </w:p>
  <w:p w14:paraId="58664C8A" w14:textId="77777777" w:rsidR="00C42C08" w:rsidRDefault="00C42C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703C5" w14:textId="77777777" w:rsidR="00731DB7" w:rsidRDefault="00731DB7" w:rsidP="00546428">
      <w:pPr>
        <w:spacing w:after="0" w:line="240" w:lineRule="auto"/>
      </w:pPr>
      <w:r>
        <w:separator/>
      </w:r>
    </w:p>
  </w:footnote>
  <w:footnote w:type="continuationSeparator" w:id="0">
    <w:p w14:paraId="78B2D9A0" w14:textId="77777777" w:rsidR="00731DB7" w:rsidRDefault="00731DB7" w:rsidP="00546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99C2" w14:textId="3872E182" w:rsidR="00577F85" w:rsidRDefault="00577F85">
    <w:pPr>
      <w:pStyle w:val="Kopfzeile"/>
    </w:pPr>
    <w:r>
      <w:rPr>
        <w:noProof/>
      </w:rPr>
      <mc:AlternateContent>
        <mc:Choice Requires="wps">
          <w:drawing>
            <wp:anchor distT="0" distB="0" distL="0" distR="0" simplePos="0" relativeHeight="251659264" behindDoc="0" locked="0" layoutInCell="1" allowOverlap="1" wp14:anchorId="2A420F12" wp14:editId="725B3178">
              <wp:simplePos x="635" y="635"/>
              <wp:positionH relativeFrom="page">
                <wp:align>right</wp:align>
              </wp:positionH>
              <wp:positionV relativeFrom="page">
                <wp:align>top</wp:align>
              </wp:positionV>
              <wp:extent cx="443865" cy="443865"/>
              <wp:effectExtent l="0" t="0" r="0" b="12065"/>
              <wp:wrapNone/>
              <wp:docPr id="3" name="Textové pole 3" descr="AEI: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AB55D2" w14:textId="0F083ED2" w:rsidR="00577F85" w:rsidRPr="00577F85" w:rsidRDefault="00577F85" w:rsidP="00577F85">
                          <w:pPr>
                            <w:spacing w:after="0"/>
                            <w:rPr>
                              <w:rFonts w:ascii="Calibri" w:eastAsia="Calibri" w:hAnsi="Calibri" w:cs="Calibri"/>
                              <w:noProof/>
                              <w:color w:val="000000"/>
                              <w:sz w:val="20"/>
                              <w:szCs w:val="20"/>
                            </w:rPr>
                          </w:pPr>
                          <w:r w:rsidRPr="00577F85">
                            <w:rPr>
                              <w:rFonts w:ascii="Calibri" w:eastAsia="Calibri" w:hAnsi="Calibri" w:cs="Calibri"/>
                              <w:noProof/>
                              <w:color w:val="000000"/>
                              <w:sz w:val="20"/>
                              <w:szCs w:val="20"/>
                            </w:rPr>
                            <w:t>AEI: 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A420F12" id="_x0000_t202" coordsize="21600,21600" o:spt="202" path="m,l,21600r21600,l21600,xe">
              <v:stroke joinstyle="miter"/>
              <v:path gradientshapeok="t" o:connecttype="rect"/>
            </v:shapetype>
            <v:shape id="Textové pole 3" o:spid="_x0000_s1026" type="#_x0000_t202" alt="AEI: Internal"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73AB55D2" w14:textId="0F083ED2" w:rsidR="00577F85" w:rsidRPr="00577F85" w:rsidRDefault="00577F85" w:rsidP="00577F85">
                    <w:pPr>
                      <w:spacing w:after="0"/>
                      <w:rPr>
                        <w:rFonts w:ascii="Calibri" w:eastAsia="Calibri" w:hAnsi="Calibri" w:cs="Calibri"/>
                        <w:noProof/>
                        <w:color w:val="000000"/>
                        <w:sz w:val="20"/>
                        <w:szCs w:val="20"/>
                      </w:rPr>
                    </w:pPr>
                    <w:r w:rsidRPr="00577F85">
                      <w:rPr>
                        <w:rFonts w:ascii="Calibri" w:eastAsia="Calibri" w:hAnsi="Calibri" w:cs="Calibri"/>
                        <w:noProof/>
                        <w:color w:val="000000"/>
                        <w:sz w:val="20"/>
                        <w:szCs w:val="20"/>
                      </w:rPr>
                      <w:t>AEI: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37AE" w14:textId="367B79A3" w:rsidR="00C42C08" w:rsidRDefault="00577F85" w:rsidP="00546428">
    <w:pPr>
      <w:pStyle w:val="Kopfzeile"/>
      <w:jc w:val="right"/>
    </w:pPr>
    <w:r>
      <w:rPr>
        <w:noProof/>
      </w:rPr>
      <mc:AlternateContent>
        <mc:Choice Requires="wps">
          <w:drawing>
            <wp:anchor distT="0" distB="0" distL="0" distR="0" simplePos="0" relativeHeight="251660288" behindDoc="0" locked="0" layoutInCell="1" allowOverlap="1" wp14:anchorId="39F6439F" wp14:editId="05D90B71">
              <wp:simplePos x="635" y="635"/>
              <wp:positionH relativeFrom="page">
                <wp:align>right</wp:align>
              </wp:positionH>
              <wp:positionV relativeFrom="page">
                <wp:align>top</wp:align>
              </wp:positionV>
              <wp:extent cx="443865" cy="443865"/>
              <wp:effectExtent l="0" t="0" r="0" b="12065"/>
              <wp:wrapNone/>
              <wp:docPr id="4" name="Textové pole 4" descr="AEI: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8CFC5A" w14:textId="201B0C69" w:rsidR="00577F85" w:rsidRPr="00577F85" w:rsidRDefault="00577F85" w:rsidP="00577F85">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9F6439F" id="_x0000_t202" coordsize="21600,21600" o:spt="202" path="m,l,21600r21600,l21600,xe">
              <v:stroke joinstyle="miter"/>
              <v:path gradientshapeok="t" o:connecttype="rect"/>
            </v:shapetype>
            <v:shape id="Textové pole 4" o:spid="_x0000_s1027" type="#_x0000_t202" alt="AEI: Internal" style="position:absolute;left:0;text-align:left;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4B8CFC5A" w14:textId="201B0C69" w:rsidR="00577F85" w:rsidRPr="00577F85" w:rsidRDefault="00577F85" w:rsidP="00577F85">
                    <w:pPr>
                      <w:spacing w:after="0"/>
                      <w:rPr>
                        <w:rFonts w:ascii="Calibri" w:eastAsia="Calibri" w:hAnsi="Calibri" w:cs="Calibri"/>
                        <w:noProof/>
                        <w:color w:val="000000"/>
                        <w:sz w:val="20"/>
                        <w:szCs w:val="20"/>
                      </w:rPr>
                    </w:pPr>
                  </w:p>
                </w:txbxContent>
              </v:textbox>
              <w10:wrap anchorx="page" anchory="page"/>
            </v:shape>
          </w:pict>
        </mc:Fallback>
      </mc:AlternateContent>
    </w:r>
    <w:r w:rsidR="00C42C08">
      <w:t xml:space="preserve"> </w:t>
    </w:r>
    <w:r w:rsidR="00C42C08">
      <w:rPr>
        <w:noProof/>
      </w:rPr>
      <w:drawing>
        <wp:inline distT="0" distB="0" distL="0" distR="0" wp14:anchorId="73939A85" wp14:editId="009BE4DE">
          <wp:extent cx="2305050" cy="718667"/>
          <wp:effectExtent l="0" t="0" r="0" b="571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inline>
      </w:drawing>
    </w:r>
  </w:p>
  <w:p w14:paraId="77C4CF8C" w14:textId="77777777" w:rsidR="00C42C08" w:rsidRDefault="00C42C08" w:rsidP="00546428">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877F" w14:textId="33569A51" w:rsidR="00577F85" w:rsidRDefault="00577F85">
    <w:pPr>
      <w:pStyle w:val="Kopfzeile"/>
    </w:pPr>
    <w:r>
      <w:rPr>
        <w:noProof/>
      </w:rPr>
      <mc:AlternateContent>
        <mc:Choice Requires="wps">
          <w:drawing>
            <wp:anchor distT="0" distB="0" distL="0" distR="0" simplePos="0" relativeHeight="251658240" behindDoc="0" locked="0" layoutInCell="1" allowOverlap="1" wp14:anchorId="1C6AF1E4" wp14:editId="0E07E4B0">
              <wp:simplePos x="635" y="635"/>
              <wp:positionH relativeFrom="page">
                <wp:align>right</wp:align>
              </wp:positionH>
              <wp:positionV relativeFrom="page">
                <wp:align>top</wp:align>
              </wp:positionV>
              <wp:extent cx="443865" cy="443865"/>
              <wp:effectExtent l="0" t="0" r="0" b="12065"/>
              <wp:wrapNone/>
              <wp:docPr id="1" name="Textové pole 1" descr="AEI: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ABFF06" w14:textId="2C637321" w:rsidR="00577F85" w:rsidRPr="00577F85" w:rsidRDefault="00577F85" w:rsidP="00577F85">
                          <w:pPr>
                            <w:spacing w:after="0"/>
                            <w:rPr>
                              <w:rFonts w:ascii="Calibri" w:eastAsia="Calibri" w:hAnsi="Calibri" w:cs="Calibri"/>
                              <w:noProof/>
                              <w:color w:val="000000"/>
                              <w:sz w:val="20"/>
                              <w:szCs w:val="20"/>
                            </w:rPr>
                          </w:pPr>
                          <w:r w:rsidRPr="00577F85">
                            <w:rPr>
                              <w:rFonts w:ascii="Calibri" w:eastAsia="Calibri" w:hAnsi="Calibri" w:cs="Calibri"/>
                              <w:noProof/>
                              <w:color w:val="000000"/>
                              <w:sz w:val="20"/>
                              <w:szCs w:val="20"/>
                            </w:rPr>
                            <w:t>AEI: 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C6AF1E4" id="_x0000_t202" coordsize="21600,21600" o:spt="202" path="m,l,21600r21600,l21600,xe">
              <v:stroke joinstyle="miter"/>
              <v:path gradientshapeok="t" o:connecttype="rect"/>
            </v:shapetype>
            <v:shape id="Textové pole 1" o:spid="_x0000_s1028" type="#_x0000_t202" alt="AEI: Internal"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47ABFF06" w14:textId="2C637321" w:rsidR="00577F85" w:rsidRPr="00577F85" w:rsidRDefault="00577F85" w:rsidP="00577F85">
                    <w:pPr>
                      <w:spacing w:after="0"/>
                      <w:rPr>
                        <w:rFonts w:ascii="Calibri" w:eastAsia="Calibri" w:hAnsi="Calibri" w:cs="Calibri"/>
                        <w:noProof/>
                        <w:color w:val="000000"/>
                        <w:sz w:val="20"/>
                        <w:szCs w:val="20"/>
                      </w:rPr>
                    </w:pPr>
                    <w:r w:rsidRPr="00577F85">
                      <w:rPr>
                        <w:rFonts w:ascii="Calibri" w:eastAsia="Calibri" w:hAnsi="Calibri" w:cs="Calibri"/>
                        <w:noProof/>
                        <w:color w:val="000000"/>
                        <w:sz w:val="20"/>
                        <w:szCs w:val="20"/>
                      </w:rPr>
                      <w:t>AEI: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761E"/>
    <w:multiLevelType w:val="hybridMultilevel"/>
    <w:tmpl w:val="750E39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A7F61F0"/>
    <w:multiLevelType w:val="hybridMultilevel"/>
    <w:tmpl w:val="32D46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FB55CB"/>
    <w:multiLevelType w:val="hybridMultilevel"/>
    <w:tmpl w:val="4D5E9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6A1349"/>
    <w:multiLevelType w:val="hybridMultilevel"/>
    <w:tmpl w:val="28908A8C"/>
    <w:lvl w:ilvl="0" w:tplc="6D806ADE">
      <w:start w:val="1"/>
      <w:numFmt w:val="decimal"/>
      <w:lvlText w:val="%1."/>
      <w:lvlJc w:val="left"/>
      <w:pPr>
        <w:ind w:left="720" w:hanging="360"/>
      </w:pPr>
      <w:rPr>
        <w:rFonts w:eastAsia="Times New Roman"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077754"/>
    <w:multiLevelType w:val="hybridMultilevel"/>
    <w:tmpl w:val="CA98AA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681643"/>
    <w:multiLevelType w:val="hybridMultilevel"/>
    <w:tmpl w:val="EBCC77BE"/>
    <w:lvl w:ilvl="0" w:tplc="FA4029B6">
      <w:start w:val="2"/>
      <w:numFmt w:val="decimal"/>
      <w:lvlText w:val="%1."/>
      <w:lvlJc w:val="left"/>
      <w:pPr>
        <w:ind w:left="720" w:hanging="360"/>
      </w:pPr>
      <w:rPr>
        <w:rFonts w:eastAsia="Times New Roman"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1216B1"/>
    <w:multiLevelType w:val="hybridMultilevel"/>
    <w:tmpl w:val="CEC27022"/>
    <w:lvl w:ilvl="0" w:tplc="A6604D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6D53D3B"/>
    <w:multiLevelType w:val="hybridMultilevel"/>
    <w:tmpl w:val="97AE6B40"/>
    <w:lvl w:ilvl="0" w:tplc="6FEC0B44">
      <w:numFmt w:val="bullet"/>
      <w:lvlText w:val="-"/>
      <w:lvlJc w:val="left"/>
      <w:pPr>
        <w:ind w:left="1146" w:hanging="360"/>
      </w:pPr>
      <w:rPr>
        <w:rFonts w:ascii="Arial" w:eastAsiaTheme="minorHAnsi" w:hAnsi="Arial" w:cs="Aria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8" w15:restartNumberingAfterBreak="0">
    <w:nsid w:val="391479AE"/>
    <w:multiLevelType w:val="hybridMultilevel"/>
    <w:tmpl w:val="DB109C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4921BD"/>
    <w:multiLevelType w:val="hybridMultilevel"/>
    <w:tmpl w:val="17209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5D5354"/>
    <w:multiLevelType w:val="hybridMultilevel"/>
    <w:tmpl w:val="2C7601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02A05BD"/>
    <w:multiLevelType w:val="hybridMultilevel"/>
    <w:tmpl w:val="2FF8B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4203122">
    <w:abstractNumId w:val="4"/>
  </w:num>
  <w:num w:numId="2" w16cid:durableId="1780562836">
    <w:abstractNumId w:val="3"/>
  </w:num>
  <w:num w:numId="3" w16cid:durableId="1528177711">
    <w:abstractNumId w:val="5"/>
  </w:num>
  <w:num w:numId="4" w16cid:durableId="130484690">
    <w:abstractNumId w:val="10"/>
  </w:num>
  <w:num w:numId="5" w16cid:durableId="1101607473">
    <w:abstractNumId w:val="0"/>
  </w:num>
  <w:num w:numId="6" w16cid:durableId="886336486">
    <w:abstractNumId w:val="8"/>
  </w:num>
  <w:num w:numId="7" w16cid:durableId="1549564925">
    <w:abstractNumId w:val="11"/>
  </w:num>
  <w:num w:numId="8" w16cid:durableId="1541240361">
    <w:abstractNumId w:val="9"/>
  </w:num>
  <w:num w:numId="9" w16cid:durableId="89397899">
    <w:abstractNumId w:val="1"/>
  </w:num>
  <w:num w:numId="10" w16cid:durableId="395782631">
    <w:abstractNumId w:val="7"/>
  </w:num>
  <w:num w:numId="11" w16cid:durableId="53282163">
    <w:abstractNumId w:val="6"/>
  </w:num>
  <w:num w:numId="12" w16cid:durableId="1607229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28"/>
    <w:rsid w:val="00001781"/>
    <w:rsid w:val="0000390B"/>
    <w:rsid w:val="00004F27"/>
    <w:rsid w:val="00004F71"/>
    <w:rsid w:val="00006178"/>
    <w:rsid w:val="00006826"/>
    <w:rsid w:val="00007741"/>
    <w:rsid w:val="000109F2"/>
    <w:rsid w:val="00013A62"/>
    <w:rsid w:val="00015361"/>
    <w:rsid w:val="00015ED2"/>
    <w:rsid w:val="00017A9C"/>
    <w:rsid w:val="000200D4"/>
    <w:rsid w:val="00021BFE"/>
    <w:rsid w:val="00022D74"/>
    <w:rsid w:val="00023099"/>
    <w:rsid w:val="000241AF"/>
    <w:rsid w:val="000255D5"/>
    <w:rsid w:val="00025726"/>
    <w:rsid w:val="00025C3F"/>
    <w:rsid w:val="0002619F"/>
    <w:rsid w:val="00031060"/>
    <w:rsid w:val="000319F6"/>
    <w:rsid w:val="000360C0"/>
    <w:rsid w:val="000408B3"/>
    <w:rsid w:val="0004413E"/>
    <w:rsid w:val="00045636"/>
    <w:rsid w:val="00046FF7"/>
    <w:rsid w:val="00047B13"/>
    <w:rsid w:val="00050301"/>
    <w:rsid w:val="000532F1"/>
    <w:rsid w:val="00054610"/>
    <w:rsid w:val="000555AA"/>
    <w:rsid w:val="0005673C"/>
    <w:rsid w:val="00056DC8"/>
    <w:rsid w:val="000571EC"/>
    <w:rsid w:val="00060D54"/>
    <w:rsid w:val="000622B7"/>
    <w:rsid w:val="00062FE4"/>
    <w:rsid w:val="00063096"/>
    <w:rsid w:val="00063AC4"/>
    <w:rsid w:val="000667B3"/>
    <w:rsid w:val="00067B8B"/>
    <w:rsid w:val="00067DFD"/>
    <w:rsid w:val="00067E02"/>
    <w:rsid w:val="00070235"/>
    <w:rsid w:val="0007073D"/>
    <w:rsid w:val="0007259F"/>
    <w:rsid w:val="00073C6F"/>
    <w:rsid w:val="00074FD9"/>
    <w:rsid w:val="00075586"/>
    <w:rsid w:val="00075724"/>
    <w:rsid w:val="00077AAB"/>
    <w:rsid w:val="00080952"/>
    <w:rsid w:val="0008169A"/>
    <w:rsid w:val="000824A6"/>
    <w:rsid w:val="0008354F"/>
    <w:rsid w:val="00083610"/>
    <w:rsid w:val="00083A05"/>
    <w:rsid w:val="00083BF1"/>
    <w:rsid w:val="000853DF"/>
    <w:rsid w:val="000859E7"/>
    <w:rsid w:val="000868C6"/>
    <w:rsid w:val="00087639"/>
    <w:rsid w:val="0009009B"/>
    <w:rsid w:val="00091F36"/>
    <w:rsid w:val="000920E1"/>
    <w:rsid w:val="000945EE"/>
    <w:rsid w:val="000A1F7D"/>
    <w:rsid w:val="000A32D9"/>
    <w:rsid w:val="000A48D9"/>
    <w:rsid w:val="000A7FED"/>
    <w:rsid w:val="000B0C08"/>
    <w:rsid w:val="000B12FE"/>
    <w:rsid w:val="000B19DE"/>
    <w:rsid w:val="000B1E48"/>
    <w:rsid w:val="000B730E"/>
    <w:rsid w:val="000C0346"/>
    <w:rsid w:val="000C59FA"/>
    <w:rsid w:val="000C7381"/>
    <w:rsid w:val="000D277E"/>
    <w:rsid w:val="000D32DF"/>
    <w:rsid w:val="000D5835"/>
    <w:rsid w:val="000E1E5F"/>
    <w:rsid w:val="000E514E"/>
    <w:rsid w:val="000E7BCB"/>
    <w:rsid w:val="000F2BC6"/>
    <w:rsid w:val="000F4F2D"/>
    <w:rsid w:val="000F694D"/>
    <w:rsid w:val="000F7444"/>
    <w:rsid w:val="00101807"/>
    <w:rsid w:val="00101CC5"/>
    <w:rsid w:val="00102C27"/>
    <w:rsid w:val="00103720"/>
    <w:rsid w:val="001043EF"/>
    <w:rsid w:val="00105941"/>
    <w:rsid w:val="00105B4C"/>
    <w:rsid w:val="00105C02"/>
    <w:rsid w:val="00111591"/>
    <w:rsid w:val="0011496A"/>
    <w:rsid w:val="00114AA7"/>
    <w:rsid w:val="00115C4E"/>
    <w:rsid w:val="001174DF"/>
    <w:rsid w:val="00120165"/>
    <w:rsid w:val="001231E9"/>
    <w:rsid w:val="00131A5C"/>
    <w:rsid w:val="00134EFA"/>
    <w:rsid w:val="00135CC3"/>
    <w:rsid w:val="00137A3D"/>
    <w:rsid w:val="001428D3"/>
    <w:rsid w:val="00151D82"/>
    <w:rsid w:val="00155FB3"/>
    <w:rsid w:val="001566A7"/>
    <w:rsid w:val="00157970"/>
    <w:rsid w:val="00160AE0"/>
    <w:rsid w:val="00160C67"/>
    <w:rsid w:val="001633F7"/>
    <w:rsid w:val="001669F9"/>
    <w:rsid w:val="001711B7"/>
    <w:rsid w:val="00175C0F"/>
    <w:rsid w:val="00176B5E"/>
    <w:rsid w:val="00176EF2"/>
    <w:rsid w:val="001808DD"/>
    <w:rsid w:val="00180B0E"/>
    <w:rsid w:val="00181B2C"/>
    <w:rsid w:val="00185AAB"/>
    <w:rsid w:val="00187413"/>
    <w:rsid w:val="001917AE"/>
    <w:rsid w:val="0019397E"/>
    <w:rsid w:val="00193A64"/>
    <w:rsid w:val="001941AE"/>
    <w:rsid w:val="00196546"/>
    <w:rsid w:val="00196EBD"/>
    <w:rsid w:val="001A084E"/>
    <w:rsid w:val="001A1F30"/>
    <w:rsid w:val="001A2D2E"/>
    <w:rsid w:val="001A57DE"/>
    <w:rsid w:val="001A64A2"/>
    <w:rsid w:val="001A762C"/>
    <w:rsid w:val="001B1DEC"/>
    <w:rsid w:val="001B20D4"/>
    <w:rsid w:val="001B2A00"/>
    <w:rsid w:val="001B52A7"/>
    <w:rsid w:val="001B60D8"/>
    <w:rsid w:val="001B76DE"/>
    <w:rsid w:val="001B7B77"/>
    <w:rsid w:val="001C1054"/>
    <w:rsid w:val="001C505A"/>
    <w:rsid w:val="001D2A84"/>
    <w:rsid w:val="001E0CD2"/>
    <w:rsid w:val="001E2316"/>
    <w:rsid w:val="001E3C09"/>
    <w:rsid w:val="001E6463"/>
    <w:rsid w:val="001E70C8"/>
    <w:rsid w:val="001F102A"/>
    <w:rsid w:val="001F1C0D"/>
    <w:rsid w:val="001F353A"/>
    <w:rsid w:val="001F7670"/>
    <w:rsid w:val="002010B0"/>
    <w:rsid w:val="002013AB"/>
    <w:rsid w:val="0020475A"/>
    <w:rsid w:val="00204CA6"/>
    <w:rsid w:val="00204EE8"/>
    <w:rsid w:val="00206737"/>
    <w:rsid w:val="00214017"/>
    <w:rsid w:val="0021635D"/>
    <w:rsid w:val="002208A6"/>
    <w:rsid w:val="00223338"/>
    <w:rsid w:val="00227BCB"/>
    <w:rsid w:val="0023248D"/>
    <w:rsid w:val="002337EF"/>
    <w:rsid w:val="002356D7"/>
    <w:rsid w:val="00237E6B"/>
    <w:rsid w:val="00241F7A"/>
    <w:rsid w:val="002457C5"/>
    <w:rsid w:val="002478E6"/>
    <w:rsid w:val="0025001C"/>
    <w:rsid w:val="00261D6C"/>
    <w:rsid w:val="0026324D"/>
    <w:rsid w:val="00271C73"/>
    <w:rsid w:val="00271CC6"/>
    <w:rsid w:val="0027357D"/>
    <w:rsid w:val="00277D55"/>
    <w:rsid w:val="00280A4A"/>
    <w:rsid w:val="00280A87"/>
    <w:rsid w:val="002829A4"/>
    <w:rsid w:val="0028367C"/>
    <w:rsid w:val="00284498"/>
    <w:rsid w:val="002902DC"/>
    <w:rsid w:val="00290DC8"/>
    <w:rsid w:val="002922A6"/>
    <w:rsid w:val="00293024"/>
    <w:rsid w:val="002932B8"/>
    <w:rsid w:val="00293A44"/>
    <w:rsid w:val="00294B1A"/>
    <w:rsid w:val="002973BC"/>
    <w:rsid w:val="002979A4"/>
    <w:rsid w:val="002A1CF1"/>
    <w:rsid w:val="002A6644"/>
    <w:rsid w:val="002B073D"/>
    <w:rsid w:val="002B07B1"/>
    <w:rsid w:val="002B26FE"/>
    <w:rsid w:val="002B44C4"/>
    <w:rsid w:val="002B4B9C"/>
    <w:rsid w:val="002B5B72"/>
    <w:rsid w:val="002C205B"/>
    <w:rsid w:val="002C299B"/>
    <w:rsid w:val="002D1061"/>
    <w:rsid w:val="002D2005"/>
    <w:rsid w:val="002D2307"/>
    <w:rsid w:val="002D4201"/>
    <w:rsid w:val="002E098E"/>
    <w:rsid w:val="002E09AA"/>
    <w:rsid w:val="002E1AED"/>
    <w:rsid w:val="002E23B4"/>
    <w:rsid w:val="002F1532"/>
    <w:rsid w:val="002F461C"/>
    <w:rsid w:val="002F6923"/>
    <w:rsid w:val="002F7B3D"/>
    <w:rsid w:val="00302152"/>
    <w:rsid w:val="00303260"/>
    <w:rsid w:val="003071E1"/>
    <w:rsid w:val="00311195"/>
    <w:rsid w:val="00311C56"/>
    <w:rsid w:val="00311DE2"/>
    <w:rsid w:val="00315614"/>
    <w:rsid w:val="00322EC0"/>
    <w:rsid w:val="0032614B"/>
    <w:rsid w:val="0032737D"/>
    <w:rsid w:val="00327FB8"/>
    <w:rsid w:val="003300C8"/>
    <w:rsid w:val="00331A71"/>
    <w:rsid w:val="00332403"/>
    <w:rsid w:val="0033645F"/>
    <w:rsid w:val="00336577"/>
    <w:rsid w:val="0034261D"/>
    <w:rsid w:val="0034290A"/>
    <w:rsid w:val="00346732"/>
    <w:rsid w:val="003470BB"/>
    <w:rsid w:val="0035269C"/>
    <w:rsid w:val="00353E57"/>
    <w:rsid w:val="003550BD"/>
    <w:rsid w:val="003575A1"/>
    <w:rsid w:val="00360116"/>
    <w:rsid w:val="003617DE"/>
    <w:rsid w:val="00362457"/>
    <w:rsid w:val="003643BD"/>
    <w:rsid w:val="003703B4"/>
    <w:rsid w:val="00371A7B"/>
    <w:rsid w:val="0037287A"/>
    <w:rsid w:val="003749E9"/>
    <w:rsid w:val="003820D3"/>
    <w:rsid w:val="00390E99"/>
    <w:rsid w:val="00392C28"/>
    <w:rsid w:val="00392E87"/>
    <w:rsid w:val="00393AAD"/>
    <w:rsid w:val="00393BA7"/>
    <w:rsid w:val="00394C0E"/>
    <w:rsid w:val="003A0BF8"/>
    <w:rsid w:val="003A425A"/>
    <w:rsid w:val="003A748A"/>
    <w:rsid w:val="003B308A"/>
    <w:rsid w:val="003B41F1"/>
    <w:rsid w:val="003B53E4"/>
    <w:rsid w:val="003B7201"/>
    <w:rsid w:val="003C2018"/>
    <w:rsid w:val="003C2BA1"/>
    <w:rsid w:val="003C3D8A"/>
    <w:rsid w:val="003C4BD2"/>
    <w:rsid w:val="003C5115"/>
    <w:rsid w:val="003C6437"/>
    <w:rsid w:val="003D2BF5"/>
    <w:rsid w:val="003D5200"/>
    <w:rsid w:val="003D5E38"/>
    <w:rsid w:val="003E19A5"/>
    <w:rsid w:val="003E4870"/>
    <w:rsid w:val="003E787A"/>
    <w:rsid w:val="003F085B"/>
    <w:rsid w:val="003F4392"/>
    <w:rsid w:val="003F43FD"/>
    <w:rsid w:val="003F6600"/>
    <w:rsid w:val="003F7136"/>
    <w:rsid w:val="00400A93"/>
    <w:rsid w:val="00403D55"/>
    <w:rsid w:val="00404FAF"/>
    <w:rsid w:val="00407C71"/>
    <w:rsid w:val="00411122"/>
    <w:rsid w:val="0041126F"/>
    <w:rsid w:val="00412703"/>
    <w:rsid w:val="00414878"/>
    <w:rsid w:val="004155D4"/>
    <w:rsid w:val="0041566B"/>
    <w:rsid w:val="0041566D"/>
    <w:rsid w:val="00415BFF"/>
    <w:rsid w:val="00415C33"/>
    <w:rsid w:val="00417AE9"/>
    <w:rsid w:val="0042026B"/>
    <w:rsid w:val="00422835"/>
    <w:rsid w:val="004243BC"/>
    <w:rsid w:val="0042531F"/>
    <w:rsid w:val="00425E9B"/>
    <w:rsid w:val="00426C4C"/>
    <w:rsid w:val="00430A97"/>
    <w:rsid w:val="00431052"/>
    <w:rsid w:val="0043110F"/>
    <w:rsid w:val="004318BD"/>
    <w:rsid w:val="00431D92"/>
    <w:rsid w:val="004327C8"/>
    <w:rsid w:val="00432A9E"/>
    <w:rsid w:val="00435443"/>
    <w:rsid w:val="00435470"/>
    <w:rsid w:val="00435B54"/>
    <w:rsid w:val="004376E7"/>
    <w:rsid w:val="00437DC6"/>
    <w:rsid w:val="00440273"/>
    <w:rsid w:val="00440D52"/>
    <w:rsid w:val="00442A89"/>
    <w:rsid w:val="00444777"/>
    <w:rsid w:val="0045367D"/>
    <w:rsid w:val="00457B5B"/>
    <w:rsid w:val="00457BC6"/>
    <w:rsid w:val="004609B3"/>
    <w:rsid w:val="004614DE"/>
    <w:rsid w:val="00464E98"/>
    <w:rsid w:val="00465F54"/>
    <w:rsid w:val="0046636D"/>
    <w:rsid w:val="004664BF"/>
    <w:rsid w:val="00471A90"/>
    <w:rsid w:val="00472F3E"/>
    <w:rsid w:val="00473115"/>
    <w:rsid w:val="004760C8"/>
    <w:rsid w:val="00476F99"/>
    <w:rsid w:val="0048117E"/>
    <w:rsid w:val="004831E1"/>
    <w:rsid w:val="004866A3"/>
    <w:rsid w:val="004873D0"/>
    <w:rsid w:val="00490998"/>
    <w:rsid w:val="00491E59"/>
    <w:rsid w:val="00492764"/>
    <w:rsid w:val="00492F3A"/>
    <w:rsid w:val="004933E1"/>
    <w:rsid w:val="00494561"/>
    <w:rsid w:val="00495DB8"/>
    <w:rsid w:val="00496912"/>
    <w:rsid w:val="004A4AE7"/>
    <w:rsid w:val="004A5696"/>
    <w:rsid w:val="004A6276"/>
    <w:rsid w:val="004A6DEC"/>
    <w:rsid w:val="004A795A"/>
    <w:rsid w:val="004A7F76"/>
    <w:rsid w:val="004B04C0"/>
    <w:rsid w:val="004B42A2"/>
    <w:rsid w:val="004B4506"/>
    <w:rsid w:val="004B4A89"/>
    <w:rsid w:val="004B4B2A"/>
    <w:rsid w:val="004B5B03"/>
    <w:rsid w:val="004B7D99"/>
    <w:rsid w:val="004C0877"/>
    <w:rsid w:val="004C15FA"/>
    <w:rsid w:val="004C5D82"/>
    <w:rsid w:val="004D4B6A"/>
    <w:rsid w:val="004D4DA6"/>
    <w:rsid w:val="004D79E2"/>
    <w:rsid w:val="004D7A54"/>
    <w:rsid w:val="004E0E2A"/>
    <w:rsid w:val="004E20C2"/>
    <w:rsid w:val="004E22FD"/>
    <w:rsid w:val="004E4D98"/>
    <w:rsid w:val="004E5794"/>
    <w:rsid w:val="004E6B2E"/>
    <w:rsid w:val="004F03C7"/>
    <w:rsid w:val="004F12A2"/>
    <w:rsid w:val="004F6625"/>
    <w:rsid w:val="004F707A"/>
    <w:rsid w:val="00500359"/>
    <w:rsid w:val="00500F49"/>
    <w:rsid w:val="00502EC7"/>
    <w:rsid w:val="005034B8"/>
    <w:rsid w:val="005045DB"/>
    <w:rsid w:val="00510ADA"/>
    <w:rsid w:val="0051148D"/>
    <w:rsid w:val="00511647"/>
    <w:rsid w:val="00511A73"/>
    <w:rsid w:val="005207C4"/>
    <w:rsid w:val="0052123B"/>
    <w:rsid w:val="0052358F"/>
    <w:rsid w:val="0053369B"/>
    <w:rsid w:val="00534A62"/>
    <w:rsid w:val="005367E6"/>
    <w:rsid w:val="00544448"/>
    <w:rsid w:val="00546428"/>
    <w:rsid w:val="00546A38"/>
    <w:rsid w:val="0054785B"/>
    <w:rsid w:val="00547974"/>
    <w:rsid w:val="00550B54"/>
    <w:rsid w:val="00551473"/>
    <w:rsid w:val="005546AB"/>
    <w:rsid w:val="00555747"/>
    <w:rsid w:val="0055677F"/>
    <w:rsid w:val="005569A0"/>
    <w:rsid w:val="00557C74"/>
    <w:rsid w:val="00561D71"/>
    <w:rsid w:val="00562830"/>
    <w:rsid w:val="0056360A"/>
    <w:rsid w:val="00566EF3"/>
    <w:rsid w:val="00566F2B"/>
    <w:rsid w:val="0056702D"/>
    <w:rsid w:val="005674A2"/>
    <w:rsid w:val="0056776A"/>
    <w:rsid w:val="0057045A"/>
    <w:rsid w:val="00570521"/>
    <w:rsid w:val="0057310E"/>
    <w:rsid w:val="00573C1D"/>
    <w:rsid w:val="005749BD"/>
    <w:rsid w:val="00577F85"/>
    <w:rsid w:val="005815EC"/>
    <w:rsid w:val="005817B6"/>
    <w:rsid w:val="0059025D"/>
    <w:rsid w:val="005909A6"/>
    <w:rsid w:val="00594E23"/>
    <w:rsid w:val="005962B3"/>
    <w:rsid w:val="005A3DDF"/>
    <w:rsid w:val="005A40DB"/>
    <w:rsid w:val="005A5E72"/>
    <w:rsid w:val="005A7CDB"/>
    <w:rsid w:val="005B0361"/>
    <w:rsid w:val="005B129D"/>
    <w:rsid w:val="005B54D2"/>
    <w:rsid w:val="005C11BC"/>
    <w:rsid w:val="005C3494"/>
    <w:rsid w:val="005C688C"/>
    <w:rsid w:val="005D27AE"/>
    <w:rsid w:val="005D2EB5"/>
    <w:rsid w:val="005D3D03"/>
    <w:rsid w:val="005D7DC9"/>
    <w:rsid w:val="005E1555"/>
    <w:rsid w:val="005E4C62"/>
    <w:rsid w:val="005E663B"/>
    <w:rsid w:val="005E6F54"/>
    <w:rsid w:val="005F0035"/>
    <w:rsid w:val="005F2503"/>
    <w:rsid w:val="005F3802"/>
    <w:rsid w:val="005F41DB"/>
    <w:rsid w:val="005F764D"/>
    <w:rsid w:val="00602B6E"/>
    <w:rsid w:val="0060401E"/>
    <w:rsid w:val="00605DDD"/>
    <w:rsid w:val="00612731"/>
    <w:rsid w:val="006131C8"/>
    <w:rsid w:val="00613FC3"/>
    <w:rsid w:val="00615DAB"/>
    <w:rsid w:val="00617DEF"/>
    <w:rsid w:val="00623AB9"/>
    <w:rsid w:val="006240BF"/>
    <w:rsid w:val="006252FF"/>
    <w:rsid w:val="006253E2"/>
    <w:rsid w:val="00630DB2"/>
    <w:rsid w:val="00631899"/>
    <w:rsid w:val="0063281A"/>
    <w:rsid w:val="006329F1"/>
    <w:rsid w:val="00632AF0"/>
    <w:rsid w:val="00632B77"/>
    <w:rsid w:val="00634E68"/>
    <w:rsid w:val="006376B9"/>
    <w:rsid w:val="00637E8B"/>
    <w:rsid w:val="0064561B"/>
    <w:rsid w:val="0065233A"/>
    <w:rsid w:val="0065463B"/>
    <w:rsid w:val="00655EF0"/>
    <w:rsid w:val="00660F3A"/>
    <w:rsid w:val="00660FD2"/>
    <w:rsid w:val="006615D5"/>
    <w:rsid w:val="00663174"/>
    <w:rsid w:val="006637D3"/>
    <w:rsid w:val="00664D4B"/>
    <w:rsid w:val="00665E8A"/>
    <w:rsid w:val="006714E0"/>
    <w:rsid w:val="0067263A"/>
    <w:rsid w:val="00672FF4"/>
    <w:rsid w:val="0067382F"/>
    <w:rsid w:val="006738C8"/>
    <w:rsid w:val="006768D8"/>
    <w:rsid w:val="00677D06"/>
    <w:rsid w:val="0068360A"/>
    <w:rsid w:val="00683E24"/>
    <w:rsid w:val="00684A4F"/>
    <w:rsid w:val="0068708C"/>
    <w:rsid w:val="0068720D"/>
    <w:rsid w:val="0069042E"/>
    <w:rsid w:val="00692D4D"/>
    <w:rsid w:val="00693A03"/>
    <w:rsid w:val="0069503B"/>
    <w:rsid w:val="006973BE"/>
    <w:rsid w:val="0069789B"/>
    <w:rsid w:val="006A32A1"/>
    <w:rsid w:val="006A41E5"/>
    <w:rsid w:val="006B04D8"/>
    <w:rsid w:val="006B4ABE"/>
    <w:rsid w:val="006B6261"/>
    <w:rsid w:val="006B6C6D"/>
    <w:rsid w:val="006C2904"/>
    <w:rsid w:val="006C4251"/>
    <w:rsid w:val="006D00A8"/>
    <w:rsid w:val="006D0DF9"/>
    <w:rsid w:val="006D1C09"/>
    <w:rsid w:val="006D3C97"/>
    <w:rsid w:val="006D4762"/>
    <w:rsid w:val="006D76B8"/>
    <w:rsid w:val="006D7D36"/>
    <w:rsid w:val="006E1482"/>
    <w:rsid w:val="006E3BCB"/>
    <w:rsid w:val="006E4C19"/>
    <w:rsid w:val="006E72D1"/>
    <w:rsid w:val="006F1112"/>
    <w:rsid w:val="006F7107"/>
    <w:rsid w:val="006F7A55"/>
    <w:rsid w:val="006F7B7C"/>
    <w:rsid w:val="0070098D"/>
    <w:rsid w:val="00700DE6"/>
    <w:rsid w:val="00702B58"/>
    <w:rsid w:val="00703702"/>
    <w:rsid w:val="0070564D"/>
    <w:rsid w:val="00706F33"/>
    <w:rsid w:val="00710866"/>
    <w:rsid w:val="00711468"/>
    <w:rsid w:val="00712187"/>
    <w:rsid w:val="00712C96"/>
    <w:rsid w:val="00714415"/>
    <w:rsid w:val="00715429"/>
    <w:rsid w:val="00721939"/>
    <w:rsid w:val="007234B7"/>
    <w:rsid w:val="00726D79"/>
    <w:rsid w:val="007273D8"/>
    <w:rsid w:val="00731DB7"/>
    <w:rsid w:val="00735B43"/>
    <w:rsid w:val="007362DA"/>
    <w:rsid w:val="00736A3C"/>
    <w:rsid w:val="00742603"/>
    <w:rsid w:val="00742CCB"/>
    <w:rsid w:val="00743AB8"/>
    <w:rsid w:val="0074788F"/>
    <w:rsid w:val="00751CBE"/>
    <w:rsid w:val="00752ECC"/>
    <w:rsid w:val="00753DCA"/>
    <w:rsid w:val="0075572F"/>
    <w:rsid w:val="007568FD"/>
    <w:rsid w:val="00757F3C"/>
    <w:rsid w:val="00761D85"/>
    <w:rsid w:val="00762E12"/>
    <w:rsid w:val="00763F6A"/>
    <w:rsid w:val="00764EEA"/>
    <w:rsid w:val="00766BAD"/>
    <w:rsid w:val="00767ABD"/>
    <w:rsid w:val="00767D12"/>
    <w:rsid w:val="00767DBA"/>
    <w:rsid w:val="007709BF"/>
    <w:rsid w:val="00772105"/>
    <w:rsid w:val="00773EAC"/>
    <w:rsid w:val="007745BE"/>
    <w:rsid w:val="0077537C"/>
    <w:rsid w:val="00780A5E"/>
    <w:rsid w:val="007810B8"/>
    <w:rsid w:val="00781920"/>
    <w:rsid w:val="00781EC5"/>
    <w:rsid w:val="007863F2"/>
    <w:rsid w:val="007938BC"/>
    <w:rsid w:val="00794284"/>
    <w:rsid w:val="0079514C"/>
    <w:rsid w:val="0079696D"/>
    <w:rsid w:val="007974A4"/>
    <w:rsid w:val="007A0CE8"/>
    <w:rsid w:val="007A1722"/>
    <w:rsid w:val="007A38D4"/>
    <w:rsid w:val="007B096E"/>
    <w:rsid w:val="007B1CF6"/>
    <w:rsid w:val="007B4DE0"/>
    <w:rsid w:val="007B5341"/>
    <w:rsid w:val="007B5FC1"/>
    <w:rsid w:val="007B6ABB"/>
    <w:rsid w:val="007C0185"/>
    <w:rsid w:val="007C130A"/>
    <w:rsid w:val="007C1583"/>
    <w:rsid w:val="007C6557"/>
    <w:rsid w:val="007C73F8"/>
    <w:rsid w:val="007C7645"/>
    <w:rsid w:val="007C7794"/>
    <w:rsid w:val="007D2EBA"/>
    <w:rsid w:val="007D3BA7"/>
    <w:rsid w:val="007D6AD7"/>
    <w:rsid w:val="007E0E62"/>
    <w:rsid w:val="007E1BAD"/>
    <w:rsid w:val="007E393B"/>
    <w:rsid w:val="007E5747"/>
    <w:rsid w:val="007E596D"/>
    <w:rsid w:val="007F1103"/>
    <w:rsid w:val="007F289B"/>
    <w:rsid w:val="007F2DAC"/>
    <w:rsid w:val="007F3D7B"/>
    <w:rsid w:val="007F5980"/>
    <w:rsid w:val="007F6214"/>
    <w:rsid w:val="00801482"/>
    <w:rsid w:val="0080161F"/>
    <w:rsid w:val="00803EEE"/>
    <w:rsid w:val="008043EB"/>
    <w:rsid w:val="00812DD5"/>
    <w:rsid w:val="00813434"/>
    <w:rsid w:val="00814896"/>
    <w:rsid w:val="008148EC"/>
    <w:rsid w:val="00814B9E"/>
    <w:rsid w:val="008202D1"/>
    <w:rsid w:val="008206AD"/>
    <w:rsid w:val="00820B5A"/>
    <w:rsid w:val="0082283F"/>
    <w:rsid w:val="00823097"/>
    <w:rsid w:val="00825508"/>
    <w:rsid w:val="00825764"/>
    <w:rsid w:val="00825779"/>
    <w:rsid w:val="00825CDB"/>
    <w:rsid w:val="00827429"/>
    <w:rsid w:val="00830286"/>
    <w:rsid w:val="00832122"/>
    <w:rsid w:val="00832633"/>
    <w:rsid w:val="008332E5"/>
    <w:rsid w:val="00835D0F"/>
    <w:rsid w:val="00845BFE"/>
    <w:rsid w:val="0084619F"/>
    <w:rsid w:val="0085092D"/>
    <w:rsid w:val="00850C32"/>
    <w:rsid w:val="0085212D"/>
    <w:rsid w:val="0085347A"/>
    <w:rsid w:val="0085418C"/>
    <w:rsid w:val="00857ED6"/>
    <w:rsid w:val="008606C9"/>
    <w:rsid w:val="00860DD4"/>
    <w:rsid w:val="008621DD"/>
    <w:rsid w:val="008652CB"/>
    <w:rsid w:val="00866412"/>
    <w:rsid w:val="008704F9"/>
    <w:rsid w:val="00871AAB"/>
    <w:rsid w:val="00875AF9"/>
    <w:rsid w:val="00876503"/>
    <w:rsid w:val="0087667D"/>
    <w:rsid w:val="00876961"/>
    <w:rsid w:val="00881441"/>
    <w:rsid w:val="00881996"/>
    <w:rsid w:val="00882AA4"/>
    <w:rsid w:val="008855A2"/>
    <w:rsid w:val="00885F20"/>
    <w:rsid w:val="0089094D"/>
    <w:rsid w:val="00893DCF"/>
    <w:rsid w:val="00894740"/>
    <w:rsid w:val="008972A8"/>
    <w:rsid w:val="00897817"/>
    <w:rsid w:val="008A6706"/>
    <w:rsid w:val="008A74F3"/>
    <w:rsid w:val="008B060F"/>
    <w:rsid w:val="008B4313"/>
    <w:rsid w:val="008B47D6"/>
    <w:rsid w:val="008B511F"/>
    <w:rsid w:val="008B5C1A"/>
    <w:rsid w:val="008B6A6B"/>
    <w:rsid w:val="008C00D9"/>
    <w:rsid w:val="008C0536"/>
    <w:rsid w:val="008C126D"/>
    <w:rsid w:val="008C1771"/>
    <w:rsid w:val="008C3619"/>
    <w:rsid w:val="008D2F1A"/>
    <w:rsid w:val="008D4974"/>
    <w:rsid w:val="008D4D0A"/>
    <w:rsid w:val="008D4F5F"/>
    <w:rsid w:val="008D5A04"/>
    <w:rsid w:val="008D6A8F"/>
    <w:rsid w:val="008E2937"/>
    <w:rsid w:val="008E2AE7"/>
    <w:rsid w:val="008E46E7"/>
    <w:rsid w:val="008E6C75"/>
    <w:rsid w:val="008F4CE6"/>
    <w:rsid w:val="008F75E6"/>
    <w:rsid w:val="00901932"/>
    <w:rsid w:val="00901F13"/>
    <w:rsid w:val="00903114"/>
    <w:rsid w:val="00906723"/>
    <w:rsid w:val="0091220E"/>
    <w:rsid w:val="00912377"/>
    <w:rsid w:val="009137EE"/>
    <w:rsid w:val="00921172"/>
    <w:rsid w:val="0092157C"/>
    <w:rsid w:val="00924802"/>
    <w:rsid w:val="00930155"/>
    <w:rsid w:val="00930E13"/>
    <w:rsid w:val="0093186F"/>
    <w:rsid w:val="00933C95"/>
    <w:rsid w:val="0093456B"/>
    <w:rsid w:val="0093604A"/>
    <w:rsid w:val="009367CE"/>
    <w:rsid w:val="00937902"/>
    <w:rsid w:val="00940865"/>
    <w:rsid w:val="00941942"/>
    <w:rsid w:val="00942567"/>
    <w:rsid w:val="00944508"/>
    <w:rsid w:val="00945776"/>
    <w:rsid w:val="009479E1"/>
    <w:rsid w:val="009512CF"/>
    <w:rsid w:val="009528C5"/>
    <w:rsid w:val="009554BC"/>
    <w:rsid w:val="00956398"/>
    <w:rsid w:val="0096042D"/>
    <w:rsid w:val="00963F6F"/>
    <w:rsid w:val="00964482"/>
    <w:rsid w:val="0097224A"/>
    <w:rsid w:val="00972868"/>
    <w:rsid w:val="00972CB2"/>
    <w:rsid w:val="00973098"/>
    <w:rsid w:val="009738FA"/>
    <w:rsid w:val="00977984"/>
    <w:rsid w:val="00980604"/>
    <w:rsid w:val="009950BE"/>
    <w:rsid w:val="0099658C"/>
    <w:rsid w:val="00996EEA"/>
    <w:rsid w:val="009A1EF2"/>
    <w:rsid w:val="009A459F"/>
    <w:rsid w:val="009A52AF"/>
    <w:rsid w:val="009A71D3"/>
    <w:rsid w:val="009A7212"/>
    <w:rsid w:val="009A75C2"/>
    <w:rsid w:val="009B01D8"/>
    <w:rsid w:val="009B030B"/>
    <w:rsid w:val="009B0F9B"/>
    <w:rsid w:val="009B1095"/>
    <w:rsid w:val="009B1EA9"/>
    <w:rsid w:val="009B7897"/>
    <w:rsid w:val="009C543F"/>
    <w:rsid w:val="009C5D40"/>
    <w:rsid w:val="009C701B"/>
    <w:rsid w:val="009C7048"/>
    <w:rsid w:val="009D3236"/>
    <w:rsid w:val="009D643F"/>
    <w:rsid w:val="009D6A6F"/>
    <w:rsid w:val="009D6B63"/>
    <w:rsid w:val="009E2CEB"/>
    <w:rsid w:val="009E7280"/>
    <w:rsid w:val="009F1520"/>
    <w:rsid w:val="009F1FA5"/>
    <w:rsid w:val="009F23B6"/>
    <w:rsid w:val="009F27CA"/>
    <w:rsid w:val="009F4F9F"/>
    <w:rsid w:val="009F5E6E"/>
    <w:rsid w:val="009F7D7A"/>
    <w:rsid w:val="00A0124D"/>
    <w:rsid w:val="00A0131B"/>
    <w:rsid w:val="00A022F4"/>
    <w:rsid w:val="00A06981"/>
    <w:rsid w:val="00A07D0A"/>
    <w:rsid w:val="00A07F80"/>
    <w:rsid w:val="00A10669"/>
    <w:rsid w:val="00A12B61"/>
    <w:rsid w:val="00A1393D"/>
    <w:rsid w:val="00A14DF0"/>
    <w:rsid w:val="00A1580C"/>
    <w:rsid w:val="00A17CFA"/>
    <w:rsid w:val="00A22BA8"/>
    <w:rsid w:val="00A25682"/>
    <w:rsid w:val="00A31D0A"/>
    <w:rsid w:val="00A37094"/>
    <w:rsid w:val="00A4081F"/>
    <w:rsid w:val="00A41177"/>
    <w:rsid w:val="00A4172E"/>
    <w:rsid w:val="00A41CA4"/>
    <w:rsid w:val="00A42BA1"/>
    <w:rsid w:val="00A44F59"/>
    <w:rsid w:val="00A4721B"/>
    <w:rsid w:val="00A4745F"/>
    <w:rsid w:val="00A509A1"/>
    <w:rsid w:val="00A551AD"/>
    <w:rsid w:val="00A551EA"/>
    <w:rsid w:val="00A55655"/>
    <w:rsid w:val="00A5615D"/>
    <w:rsid w:val="00A604C2"/>
    <w:rsid w:val="00A64416"/>
    <w:rsid w:val="00A7065E"/>
    <w:rsid w:val="00A70A13"/>
    <w:rsid w:val="00A73EA0"/>
    <w:rsid w:val="00A75686"/>
    <w:rsid w:val="00A76044"/>
    <w:rsid w:val="00A7774A"/>
    <w:rsid w:val="00A81DE1"/>
    <w:rsid w:val="00A830CC"/>
    <w:rsid w:val="00A90C35"/>
    <w:rsid w:val="00A90C4D"/>
    <w:rsid w:val="00A92E26"/>
    <w:rsid w:val="00A93801"/>
    <w:rsid w:val="00A956C9"/>
    <w:rsid w:val="00A95E2F"/>
    <w:rsid w:val="00A978FD"/>
    <w:rsid w:val="00AA64B5"/>
    <w:rsid w:val="00AA6676"/>
    <w:rsid w:val="00AA761E"/>
    <w:rsid w:val="00AB0306"/>
    <w:rsid w:val="00AB1370"/>
    <w:rsid w:val="00AB3462"/>
    <w:rsid w:val="00AB3CD0"/>
    <w:rsid w:val="00AB3CD3"/>
    <w:rsid w:val="00AB510F"/>
    <w:rsid w:val="00AB5297"/>
    <w:rsid w:val="00AB662B"/>
    <w:rsid w:val="00AC0940"/>
    <w:rsid w:val="00AC17AA"/>
    <w:rsid w:val="00AC2A95"/>
    <w:rsid w:val="00AC3339"/>
    <w:rsid w:val="00AC413A"/>
    <w:rsid w:val="00AC4DB6"/>
    <w:rsid w:val="00AC62B0"/>
    <w:rsid w:val="00AD03B0"/>
    <w:rsid w:val="00AD0626"/>
    <w:rsid w:val="00AD0A1A"/>
    <w:rsid w:val="00AD218D"/>
    <w:rsid w:val="00AD2C64"/>
    <w:rsid w:val="00AD40D3"/>
    <w:rsid w:val="00AD5DC6"/>
    <w:rsid w:val="00AD708D"/>
    <w:rsid w:val="00AE15C9"/>
    <w:rsid w:val="00AE25AB"/>
    <w:rsid w:val="00AE47D7"/>
    <w:rsid w:val="00AE70FA"/>
    <w:rsid w:val="00AF47C9"/>
    <w:rsid w:val="00AF4C82"/>
    <w:rsid w:val="00AF7790"/>
    <w:rsid w:val="00B00B14"/>
    <w:rsid w:val="00B04F6E"/>
    <w:rsid w:val="00B06BF3"/>
    <w:rsid w:val="00B06EC2"/>
    <w:rsid w:val="00B078B8"/>
    <w:rsid w:val="00B11F14"/>
    <w:rsid w:val="00B177F9"/>
    <w:rsid w:val="00B2295C"/>
    <w:rsid w:val="00B254D1"/>
    <w:rsid w:val="00B262FE"/>
    <w:rsid w:val="00B26D98"/>
    <w:rsid w:val="00B336E2"/>
    <w:rsid w:val="00B3448B"/>
    <w:rsid w:val="00B36280"/>
    <w:rsid w:val="00B36CEA"/>
    <w:rsid w:val="00B427D4"/>
    <w:rsid w:val="00B43511"/>
    <w:rsid w:val="00B4549C"/>
    <w:rsid w:val="00B514F5"/>
    <w:rsid w:val="00B51D37"/>
    <w:rsid w:val="00B54BD3"/>
    <w:rsid w:val="00B551F5"/>
    <w:rsid w:val="00B57DB9"/>
    <w:rsid w:val="00B638C8"/>
    <w:rsid w:val="00B65083"/>
    <w:rsid w:val="00B65F21"/>
    <w:rsid w:val="00B66902"/>
    <w:rsid w:val="00B66D11"/>
    <w:rsid w:val="00B71637"/>
    <w:rsid w:val="00B71CD4"/>
    <w:rsid w:val="00B72127"/>
    <w:rsid w:val="00B73733"/>
    <w:rsid w:val="00B73CE3"/>
    <w:rsid w:val="00B817D2"/>
    <w:rsid w:val="00B855BA"/>
    <w:rsid w:val="00B856B9"/>
    <w:rsid w:val="00B8674A"/>
    <w:rsid w:val="00B9354E"/>
    <w:rsid w:val="00B94514"/>
    <w:rsid w:val="00B94B07"/>
    <w:rsid w:val="00BA01F6"/>
    <w:rsid w:val="00BA030B"/>
    <w:rsid w:val="00BA04AF"/>
    <w:rsid w:val="00BA44AB"/>
    <w:rsid w:val="00BA698C"/>
    <w:rsid w:val="00BA7D6D"/>
    <w:rsid w:val="00BB1EF7"/>
    <w:rsid w:val="00BB20B1"/>
    <w:rsid w:val="00BB2728"/>
    <w:rsid w:val="00BB4023"/>
    <w:rsid w:val="00BB513F"/>
    <w:rsid w:val="00BB7C0B"/>
    <w:rsid w:val="00BB7DC7"/>
    <w:rsid w:val="00BC1AC9"/>
    <w:rsid w:val="00BC533D"/>
    <w:rsid w:val="00BC609E"/>
    <w:rsid w:val="00BD02A3"/>
    <w:rsid w:val="00BD2EBC"/>
    <w:rsid w:val="00BD314F"/>
    <w:rsid w:val="00BD4394"/>
    <w:rsid w:val="00BD4BB5"/>
    <w:rsid w:val="00BE060D"/>
    <w:rsid w:val="00BE084E"/>
    <w:rsid w:val="00BE1A86"/>
    <w:rsid w:val="00BE422E"/>
    <w:rsid w:val="00BE4B79"/>
    <w:rsid w:val="00BE5417"/>
    <w:rsid w:val="00BE574F"/>
    <w:rsid w:val="00BF19F9"/>
    <w:rsid w:val="00BF2F90"/>
    <w:rsid w:val="00BF338C"/>
    <w:rsid w:val="00BF33A1"/>
    <w:rsid w:val="00BF3975"/>
    <w:rsid w:val="00BF514B"/>
    <w:rsid w:val="00C00047"/>
    <w:rsid w:val="00C06B95"/>
    <w:rsid w:val="00C0746E"/>
    <w:rsid w:val="00C10C9C"/>
    <w:rsid w:val="00C11B4F"/>
    <w:rsid w:val="00C1270A"/>
    <w:rsid w:val="00C12BEB"/>
    <w:rsid w:val="00C12D26"/>
    <w:rsid w:val="00C137C6"/>
    <w:rsid w:val="00C17714"/>
    <w:rsid w:val="00C2162B"/>
    <w:rsid w:val="00C246FC"/>
    <w:rsid w:val="00C2556C"/>
    <w:rsid w:val="00C26E3E"/>
    <w:rsid w:val="00C27BA0"/>
    <w:rsid w:val="00C34EB6"/>
    <w:rsid w:val="00C35F2E"/>
    <w:rsid w:val="00C3669E"/>
    <w:rsid w:val="00C37E68"/>
    <w:rsid w:val="00C423B2"/>
    <w:rsid w:val="00C42C08"/>
    <w:rsid w:val="00C46535"/>
    <w:rsid w:val="00C470DF"/>
    <w:rsid w:val="00C51A7B"/>
    <w:rsid w:val="00C528B7"/>
    <w:rsid w:val="00C53567"/>
    <w:rsid w:val="00C60F3B"/>
    <w:rsid w:val="00C65E83"/>
    <w:rsid w:val="00C661B2"/>
    <w:rsid w:val="00C6790F"/>
    <w:rsid w:val="00C70C02"/>
    <w:rsid w:val="00C72331"/>
    <w:rsid w:val="00C732AB"/>
    <w:rsid w:val="00C7339A"/>
    <w:rsid w:val="00C81DFE"/>
    <w:rsid w:val="00C823A3"/>
    <w:rsid w:val="00C82ACE"/>
    <w:rsid w:val="00C84ABC"/>
    <w:rsid w:val="00C84D4B"/>
    <w:rsid w:val="00C90201"/>
    <w:rsid w:val="00C90FEA"/>
    <w:rsid w:val="00C9179A"/>
    <w:rsid w:val="00C91D57"/>
    <w:rsid w:val="00C923DA"/>
    <w:rsid w:val="00C937D9"/>
    <w:rsid w:val="00C938C3"/>
    <w:rsid w:val="00C9420F"/>
    <w:rsid w:val="00C9560E"/>
    <w:rsid w:val="00C96077"/>
    <w:rsid w:val="00C964C2"/>
    <w:rsid w:val="00C97FB8"/>
    <w:rsid w:val="00CA2B07"/>
    <w:rsid w:val="00CA41FF"/>
    <w:rsid w:val="00CA4EB5"/>
    <w:rsid w:val="00CA7027"/>
    <w:rsid w:val="00CB0B20"/>
    <w:rsid w:val="00CB1177"/>
    <w:rsid w:val="00CB1F72"/>
    <w:rsid w:val="00CB30CC"/>
    <w:rsid w:val="00CB4DC4"/>
    <w:rsid w:val="00CC0A5F"/>
    <w:rsid w:val="00CC14BF"/>
    <w:rsid w:val="00CC1BF4"/>
    <w:rsid w:val="00CC5785"/>
    <w:rsid w:val="00CC6432"/>
    <w:rsid w:val="00CC7B78"/>
    <w:rsid w:val="00CD20D6"/>
    <w:rsid w:val="00CD4419"/>
    <w:rsid w:val="00CD492D"/>
    <w:rsid w:val="00CD4940"/>
    <w:rsid w:val="00CD54BF"/>
    <w:rsid w:val="00CE02B8"/>
    <w:rsid w:val="00CE0376"/>
    <w:rsid w:val="00CE0A81"/>
    <w:rsid w:val="00CE6757"/>
    <w:rsid w:val="00CF6EB0"/>
    <w:rsid w:val="00D0152D"/>
    <w:rsid w:val="00D03C15"/>
    <w:rsid w:val="00D07642"/>
    <w:rsid w:val="00D110D8"/>
    <w:rsid w:val="00D1298B"/>
    <w:rsid w:val="00D1395C"/>
    <w:rsid w:val="00D13D24"/>
    <w:rsid w:val="00D1654D"/>
    <w:rsid w:val="00D224E0"/>
    <w:rsid w:val="00D22FBF"/>
    <w:rsid w:val="00D23915"/>
    <w:rsid w:val="00D23AC6"/>
    <w:rsid w:val="00D23C25"/>
    <w:rsid w:val="00D23D47"/>
    <w:rsid w:val="00D24551"/>
    <w:rsid w:val="00D26A21"/>
    <w:rsid w:val="00D26B58"/>
    <w:rsid w:val="00D34892"/>
    <w:rsid w:val="00D34F3F"/>
    <w:rsid w:val="00D3698C"/>
    <w:rsid w:val="00D433DD"/>
    <w:rsid w:val="00D456FB"/>
    <w:rsid w:val="00D45FD9"/>
    <w:rsid w:val="00D46863"/>
    <w:rsid w:val="00D50698"/>
    <w:rsid w:val="00D5139B"/>
    <w:rsid w:val="00D530B4"/>
    <w:rsid w:val="00D53194"/>
    <w:rsid w:val="00D54289"/>
    <w:rsid w:val="00D568B2"/>
    <w:rsid w:val="00D61AA9"/>
    <w:rsid w:val="00D636EC"/>
    <w:rsid w:val="00D63867"/>
    <w:rsid w:val="00D71677"/>
    <w:rsid w:val="00D71D82"/>
    <w:rsid w:val="00D82B40"/>
    <w:rsid w:val="00D8500D"/>
    <w:rsid w:val="00D8566C"/>
    <w:rsid w:val="00D85697"/>
    <w:rsid w:val="00D8743B"/>
    <w:rsid w:val="00D87DE5"/>
    <w:rsid w:val="00D90230"/>
    <w:rsid w:val="00D90328"/>
    <w:rsid w:val="00D915FB"/>
    <w:rsid w:val="00D928C0"/>
    <w:rsid w:val="00D9337A"/>
    <w:rsid w:val="00D9356F"/>
    <w:rsid w:val="00D953E6"/>
    <w:rsid w:val="00D9644A"/>
    <w:rsid w:val="00DA71F4"/>
    <w:rsid w:val="00DB0099"/>
    <w:rsid w:val="00DB2C9B"/>
    <w:rsid w:val="00DB5853"/>
    <w:rsid w:val="00DB6A78"/>
    <w:rsid w:val="00DC3F75"/>
    <w:rsid w:val="00DC616C"/>
    <w:rsid w:val="00DC6366"/>
    <w:rsid w:val="00DD0182"/>
    <w:rsid w:val="00DD1661"/>
    <w:rsid w:val="00DD1F6C"/>
    <w:rsid w:val="00DD226D"/>
    <w:rsid w:val="00DD598F"/>
    <w:rsid w:val="00DD7F49"/>
    <w:rsid w:val="00DE0186"/>
    <w:rsid w:val="00DE0863"/>
    <w:rsid w:val="00DE102E"/>
    <w:rsid w:val="00DE11D5"/>
    <w:rsid w:val="00DE371E"/>
    <w:rsid w:val="00DE3FDD"/>
    <w:rsid w:val="00DF2752"/>
    <w:rsid w:val="00DF2FEC"/>
    <w:rsid w:val="00DF42B4"/>
    <w:rsid w:val="00DF61D1"/>
    <w:rsid w:val="00DF7A46"/>
    <w:rsid w:val="00E00D86"/>
    <w:rsid w:val="00E00F98"/>
    <w:rsid w:val="00E02431"/>
    <w:rsid w:val="00E04FE2"/>
    <w:rsid w:val="00E16AEA"/>
    <w:rsid w:val="00E20129"/>
    <w:rsid w:val="00E266B7"/>
    <w:rsid w:val="00E2678C"/>
    <w:rsid w:val="00E26B21"/>
    <w:rsid w:val="00E320FA"/>
    <w:rsid w:val="00E32482"/>
    <w:rsid w:val="00E34024"/>
    <w:rsid w:val="00E3417F"/>
    <w:rsid w:val="00E3483F"/>
    <w:rsid w:val="00E36317"/>
    <w:rsid w:val="00E376AF"/>
    <w:rsid w:val="00E409B1"/>
    <w:rsid w:val="00E416C6"/>
    <w:rsid w:val="00E41B62"/>
    <w:rsid w:val="00E44ECC"/>
    <w:rsid w:val="00E46B09"/>
    <w:rsid w:val="00E50182"/>
    <w:rsid w:val="00E52EF1"/>
    <w:rsid w:val="00E60810"/>
    <w:rsid w:val="00E622CB"/>
    <w:rsid w:val="00E733E8"/>
    <w:rsid w:val="00E74E75"/>
    <w:rsid w:val="00E7569F"/>
    <w:rsid w:val="00E7653E"/>
    <w:rsid w:val="00E7678D"/>
    <w:rsid w:val="00E80A39"/>
    <w:rsid w:val="00E810F7"/>
    <w:rsid w:val="00E8161A"/>
    <w:rsid w:val="00E85E68"/>
    <w:rsid w:val="00E87130"/>
    <w:rsid w:val="00E87147"/>
    <w:rsid w:val="00E91833"/>
    <w:rsid w:val="00E9299D"/>
    <w:rsid w:val="00E93F69"/>
    <w:rsid w:val="00E951CE"/>
    <w:rsid w:val="00E97419"/>
    <w:rsid w:val="00EA17A8"/>
    <w:rsid w:val="00EA4E99"/>
    <w:rsid w:val="00EA52B3"/>
    <w:rsid w:val="00EA7092"/>
    <w:rsid w:val="00EB148C"/>
    <w:rsid w:val="00EB222A"/>
    <w:rsid w:val="00EB3A05"/>
    <w:rsid w:val="00EB56F8"/>
    <w:rsid w:val="00EB5FB1"/>
    <w:rsid w:val="00EC3295"/>
    <w:rsid w:val="00EC4450"/>
    <w:rsid w:val="00ED2777"/>
    <w:rsid w:val="00ED27A8"/>
    <w:rsid w:val="00ED40FE"/>
    <w:rsid w:val="00ED5611"/>
    <w:rsid w:val="00ED799D"/>
    <w:rsid w:val="00EE1D19"/>
    <w:rsid w:val="00EE2477"/>
    <w:rsid w:val="00EE6B60"/>
    <w:rsid w:val="00EE783B"/>
    <w:rsid w:val="00EF141E"/>
    <w:rsid w:val="00EF1DAE"/>
    <w:rsid w:val="00EF23CB"/>
    <w:rsid w:val="00EF2BB4"/>
    <w:rsid w:val="00EF45BC"/>
    <w:rsid w:val="00EF59D7"/>
    <w:rsid w:val="00F04D02"/>
    <w:rsid w:val="00F057D9"/>
    <w:rsid w:val="00F05AD5"/>
    <w:rsid w:val="00F060EE"/>
    <w:rsid w:val="00F06EBA"/>
    <w:rsid w:val="00F10ED8"/>
    <w:rsid w:val="00F12112"/>
    <w:rsid w:val="00F13C4F"/>
    <w:rsid w:val="00F144DA"/>
    <w:rsid w:val="00F1626A"/>
    <w:rsid w:val="00F17907"/>
    <w:rsid w:val="00F225D2"/>
    <w:rsid w:val="00F227FD"/>
    <w:rsid w:val="00F22B8D"/>
    <w:rsid w:val="00F25AF9"/>
    <w:rsid w:val="00F276C1"/>
    <w:rsid w:val="00F30863"/>
    <w:rsid w:val="00F34181"/>
    <w:rsid w:val="00F344CF"/>
    <w:rsid w:val="00F35096"/>
    <w:rsid w:val="00F37D0B"/>
    <w:rsid w:val="00F40DD8"/>
    <w:rsid w:val="00F41049"/>
    <w:rsid w:val="00F428AC"/>
    <w:rsid w:val="00F449A4"/>
    <w:rsid w:val="00F5001F"/>
    <w:rsid w:val="00F5097B"/>
    <w:rsid w:val="00F539CB"/>
    <w:rsid w:val="00F54435"/>
    <w:rsid w:val="00F57F4B"/>
    <w:rsid w:val="00F6164A"/>
    <w:rsid w:val="00F74F8F"/>
    <w:rsid w:val="00F77F7E"/>
    <w:rsid w:val="00F84BC0"/>
    <w:rsid w:val="00F850D8"/>
    <w:rsid w:val="00F85BC1"/>
    <w:rsid w:val="00F86D71"/>
    <w:rsid w:val="00F91BF3"/>
    <w:rsid w:val="00F91FF2"/>
    <w:rsid w:val="00F941A0"/>
    <w:rsid w:val="00F965B0"/>
    <w:rsid w:val="00F97DEF"/>
    <w:rsid w:val="00FA165A"/>
    <w:rsid w:val="00FA1852"/>
    <w:rsid w:val="00FA1D9F"/>
    <w:rsid w:val="00FA279C"/>
    <w:rsid w:val="00FA5747"/>
    <w:rsid w:val="00FA5A10"/>
    <w:rsid w:val="00FA62D2"/>
    <w:rsid w:val="00FA71A2"/>
    <w:rsid w:val="00FA7B94"/>
    <w:rsid w:val="00FB2E96"/>
    <w:rsid w:val="00FB36D9"/>
    <w:rsid w:val="00FB4FC1"/>
    <w:rsid w:val="00FB60BC"/>
    <w:rsid w:val="00FB7728"/>
    <w:rsid w:val="00FC1214"/>
    <w:rsid w:val="00FC1519"/>
    <w:rsid w:val="00FC1D6E"/>
    <w:rsid w:val="00FC5C87"/>
    <w:rsid w:val="00FD4BCB"/>
    <w:rsid w:val="00FD4DD8"/>
    <w:rsid w:val="00FD6085"/>
    <w:rsid w:val="00FE0BB3"/>
    <w:rsid w:val="00FE3330"/>
    <w:rsid w:val="00FE33C4"/>
    <w:rsid w:val="00FE37BB"/>
    <w:rsid w:val="00FE3EA6"/>
    <w:rsid w:val="00FE50B8"/>
    <w:rsid w:val="00FE6A3F"/>
    <w:rsid w:val="00FE709E"/>
    <w:rsid w:val="00FE7925"/>
    <w:rsid w:val="00FF1587"/>
    <w:rsid w:val="00FF7BA8"/>
    <w:rsid w:val="2607E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3E60C"/>
  <w15:docId w15:val="{29670C71-0968-415B-BF43-9F0823F0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2EB5"/>
  </w:style>
  <w:style w:type="paragraph" w:styleId="berschrift1">
    <w:name w:val="heading 1"/>
    <w:basedOn w:val="Standard"/>
    <w:next w:val="Standard"/>
    <w:link w:val="berschrift1Zchn"/>
    <w:uiPriority w:val="9"/>
    <w:qFormat/>
    <w:rsid w:val="003643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546428"/>
    <w:rPr>
      <w:sz w:val="16"/>
      <w:szCs w:val="16"/>
    </w:rPr>
  </w:style>
  <w:style w:type="paragraph" w:styleId="Kommentartext">
    <w:name w:val="annotation text"/>
    <w:basedOn w:val="Standard"/>
    <w:link w:val="KommentartextZchn"/>
    <w:uiPriority w:val="99"/>
    <w:unhideWhenUsed/>
    <w:rsid w:val="00546428"/>
    <w:pPr>
      <w:spacing w:line="240" w:lineRule="auto"/>
    </w:pPr>
    <w:rPr>
      <w:sz w:val="20"/>
      <w:szCs w:val="20"/>
    </w:rPr>
  </w:style>
  <w:style w:type="character" w:customStyle="1" w:styleId="KommentartextZchn">
    <w:name w:val="Kommentartext Zchn"/>
    <w:basedOn w:val="Absatz-Standardschriftart"/>
    <w:link w:val="Kommentartext"/>
    <w:uiPriority w:val="99"/>
    <w:rsid w:val="00546428"/>
    <w:rPr>
      <w:sz w:val="20"/>
      <w:szCs w:val="20"/>
    </w:rPr>
  </w:style>
  <w:style w:type="paragraph" w:styleId="Sprechblasentext">
    <w:name w:val="Balloon Text"/>
    <w:basedOn w:val="Standard"/>
    <w:link w:val="SprechblasentextZchn"/>
    <w:uiPriority w:val="99"/>
    <w:semiHidden/>
    <w:unhideWhenUsed/>
    <w:rsid w:val="005464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6428"/>
    <w:rPr>
      <w:rFonts w:ascii="Tahoma" w:hAnsi="Tahoma" w:cs="Tahoma"/>
      <w:sz w:val="16"/>
      <w:szCs w:val="16"/>
    </w:rPr>
  </w:style>
  <w:style w:type="paragraph" w:styleId="Kopfzeile">
    <w:name w:val="header"/>
    <w:basedOn w:val="Standard"/>
    <w:link w:val="KopfzeileZchn"/>
    <w:uiPriority w:val="99"/>
    <w:unhideWhenUsed/>
    <w:rsid w:val="005464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6428"/>
  </w:style>
  <w:style w:type="paragraph" w:styleId="Fuzeile">
    <w:name w:val="footer"/>
    <w:basedOn w:val="Standard"/>
    <w:link w:val="FuzeileZchn"/>
    <w:uiPriority w:val="99"/>
    <w:unhideWhenUsed/>
    <w:rsid w:val="0054642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6428"/>
  </w:style>
  <w:style w:type="table" w:styleId="Tabellenraster">
    <w:name w:val="Table Grid"/>
    <w:basedOn w:val="NormaleTabelle"/>
    <w:uiPriority w:val="59"/>
    <w:rsid w:val="00546428"/>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6E4C19"/>
    <w:rPr>
      <w:b/>
      <w:bCs/>
    </w:rPr>
  </w:style>
  <w:style w:type="character" w:customStyle="1" w:styleId="KommentarthemaZchn">
    <w:name w:val="Kommentarthema Zchn"/>
    <w:basedOn w:val="KommentartextZchn"/>
    <w:link w:val="Kommentarthema"/>
    <w:uiPriority w:val="99"/>
    <w:semiHidden/>
    <w:rsid w:val="006E4C19"/>
    <w:rPr>
      <w:b/>
      <w:bCs/>
      <w:sz w:val="20"/>
      <w:szCs w:val="20"/>
    </w:rPr>
  </w:style>
  <w:style w:type="character" w:styleId="Hyperlink">
    <w:name w:val="Hyperlink"/>
    <w:basedOn w:val="Absatz-Standardschriftart"/>
    <w:uiPriority w:val="99"/>
    <w:unhideWhenUsed/>
    <w:rsid w:val="007C7645"/>
    <w:rPr>
      <w:color w:val="0000FF" w:themeColor="hyperlink"/>
      <w:u w:val="single"/>
    </w:rPr>
  </w:style>
  <w:style w:type="paragraph" w:styleId="berarbeitung">
    <w:name w:val="Revision"/>
    <w:hidden/>
    <w:uiPriority w:val="99"/>
    <w:semiHidden/>
    <w:rsid w:val="00743AB8"/>
    <w:pPr>
      <w:spacing w:after="0" w:line="240" w:lineRule="auto"/>
    </w:pPr>
  </w:style>
  <w:style w:type="paragraph" w:styleId="Listenabsatz">
    <w:name w:val="List Paragraph"/>
    <w:basedOn w:val="Standard"/>
    <w:uiPriority w:val="34"/>
    <w:qFormat/>
    <w:rsid w:val="00EB3A05"/>
    <w:pPr>
      <w:ind w:left="720"/>
      <w:contextualSpacing/>
    </w:pPr>
  </w:style>
  <w:style w:type="character" w:styleId="BesuchterLink">
    <w:name w:val="FollowedHyperlink"/>
    <w:basedOn w:val="Absatz-Standardschriftart"/>
    <w:uiPriority w:val="99"/>
    <w:semiHidden/>
    <w:unhideWhenUsed/>
    <w:rsid w:val="003071E1"/>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0408B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407C71"/>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337EF"/>
    <w:rPr>
      <w:color w:val="605E5C"/>
      <w:shd w:val="clear" w:color="auto" w:fill="E1DFDD"/>
    </w:rPr>
  </w:style>
  <w:style w:type="paragraph" w:styleId="KeinLeerraum">
    <w:name w:val="No Spacing"/>
    <w:basedOn w:val="Standard"/>
    <w:uiPriority w:val="1"/>
    <w:qFormat/>
    <w:rsid w:val="004155D4"/>
    <w:pPr>
      <w:spacing w:after="0" w:line="240" w:lineRule="auto"/>
    </w:pPr>
    <w:rPr>
      <w:rFonts w:ascii="Calibri" w:hAnsi="Calibri" w:cs="Calibri"/>
    </w:rPr>
  </w:style>
  <w:style w:type="paragraph" w:styleId="Funotentext">
    <w:name w:val="footnote text"/>
    <w:basedOn w:val="Standard"/>
    <w:link w:val="FunotentextZchn"/>
    <w:uiPriority w:val="99"/>
    <w:semiHidden/>
    <w:unhideWhenUsed/>
    <w:rsid w:val="00D456F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456FB"/>
    <w:rPr>
      <w:sz w:val="20"/>
      <w:szCs w:val="20"/>
    </w:rPr>
  </w:style>
  <w:style w:type="character" w:styleId="Funotenzeichen">
    <w:name w:val="footnote reference"/>
    <w:basedOn w:val="Absatz-Standardschriftart"/>
    <w:uiPriority w:val="99"/>
    <w:semiHidden/>
    <w:unhideWhenUsed/>
    <w:rsid w:val="00D456FB"/>
    <w:rPr>
      <w:vertAlign w:val="superscript"/>
    </w:rPr>
  </w:style>
  <w:style w:type="table" w:customStyle="1" w:styleId="Tabellenraster2">
    <w:name w:val="Tabellenraster2"/>
    <w:basedOn w:val="NormaleTabelle"/>
    <w:next w:val="Tabellenraster"/>
    <w:uiPriority w:val="59"/>
    <w:rsid w:val="0068360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8D4974"/>
    <w:rPr>
      <w:rFonts w:ascii="Times New Roman" w:hAnsi="Times New Roman" w:cs="Times New Roman"/>
      <w:sz w:val="24"/>
      <w:szCs w:val="24"/>
    </w:rPr>
  </w:style>
  <w:style w:type="character" w:customStyle="1" w:styleId="NichtaufgelsteErwhnung4">
    <w:name w:val="Nicht aufgelöste Erwähnung4"/>
    <w:basedOn w:val="Absatz-Standardschriftart"/>
    <w:uiPriority w:val="99"/>
    <w:semiHidden/>
    <w:unhideWhenUsed/>
    <w:rsid w:val="00F344CF"/>
    <w:rPr>
      <w:color w:val="605E5C"/>
      <w:shd w:val="clear" w:color="auto" w:fill="E1DFDD"/>
    </w:rPr>
  </w:style>
  <w:style w:type="character" w:styleId="Fett">
    <w:name w:val="Strong"/>
    <w:basedOn w:val="Absatz-Standardschriftart"/>
    <w:uiPriority w:val="22"/>
    <w:qFormat/>
    <w:rsid w:val="00F91FF2"/>
    <w:rPr>
      <w:b/>
      <w:bCs/>
    </w:rPr>
  </w:style>
  <w:style w:type="character" w:styleId="NichtaufgelsteErwhnung">
    <w:name w:val="Unresolved Mention"/>
    <w:basedOn w:val="Absatz-Standardschriftart"/>
    <w:uiPriority w:val="99"/>
    <w:semiHidden/>
    <w:unhideWhenUsed/>
    <w:rsid w:val="0099658C"/>
    <w:rPr>
      <w:color w:val="605E5C"/>
      <w:shd w:val="clear" w:color="auto" w:fill="E1DFDD"/>
    </w:rPr>
  </w:style>
  <w:style w:type="character" w:customStyle="1" w:styleId="berschrift1Zchn">
    <w:name w:val="Überschrift 1 Zchn"/>
    <w:basedOn w:val="Absatz-Standardschriftart"/>
    <w:link w:val="berschrift1"/>
    <w:uiPriority w:val="9"/>
    <w:rsid w:val="003643B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9148">
      <w:bodyDiv w:val="1"/>
      <w:marLeft w:val="0"/>
      <w:marRight w:val="0"/>
      <w:marTop w:val="0"/>
      <w:marBottom w:val="0"/>
      <w:divBdr>
        <w:top w:val="none" w:sz="0" w:space="0" w:color="auto"/>
        <w:left w:val="none" w:sz="0" w:space="0" w:color="auto"/>
        <w:bottom w:val="none" w:sz="0" w:space="0" w:color="auto"/>
        <w:right w:val="none" w:sz="0" w:space="0" w:color="auto"/>
      </w:divBdr>
    </w:div>
    <w:div w:id="74321207">
      <w:bodyDiv w:val="1"/>
      <w:marLeft w:val="0"/>
      <w:marRight w:val="0"/>
      <w:marTop w:val="0"/>
      <w:marBottom w:val="0"/>
      <w:divBdr>
        <w:top w:val="none" w:sz="0" w:space="0" w:color="auto"/>
        <w:left w:val="none" w:sz="0" w:space="0" w:color="auto"/>
        <w:bottom w:val="none" w:sz="0" w:space="0" w:color="auto"/>
        <w:right w:val="none" w:sz="0" w:space="0" w:color="auto"/>
      </w:divBdr>
    </w:div>
    <w:div w:id="266619974">
      <w:bodyDiv w:val="1"/>
      <w:marLeft w:val="0"/>
      <w:marRight w:val="0"/>
      <w:marTop w:val="0"/>
      <w:marBottom w:val="0"/>
      <w:divBdr>
        <w:top w:val="none" w:sz="0" w:space="0" w:color="auto"/>
        <w:left w:val="none" w:sz="0" w:space="0" w:color="auto"/>
        <w:bottom w:val="none" w:sz="0" w:space="0" w:color="auto"/>
        <w:right w:val="none" w:sz="0" w:space="0" w:color="auto"/>
      </w:divBdr>
    </w:div>
    <w:div w:id="413010226">
      <w:bodyDiv w:val="1"/>
      <w:marLeft w:val="0"/>
      <w:marRight w:val="0"/>
      <w:marTop w:val="0"/>
      <w:marBottom w:val="0"/>
      <w:divBdr>
        <w:top w:val="none" w:sz="0" w:space="0" w:color="auto"/>
        <w:left w:val="none" w:sz="0" w:space="0" w:color="auto"/>
        <w:bottom w:val="none" w:sz="0" w:space="0" w:color="auto"/>
        <w:right w:val="none" w:sz="0" w:space="0" w:color="auto"/>
      </w:divBdr>
    </w:div>
    <w:div w:id="525994498">
      <w:bodyDiv w:val="1"/>
      <w:marLeft w:val="0"/>
      <w:marRight w:val="0"/>
      <w:marTop w:val="0"/>
      <w:marBottom w:val="0"/>
      <w:divBdr>
        <w:top w:val="none" w:sz="0" w:space="0" w:color="auto"/>
        <w:left w:val="none" w:sz="0" w:space="0" w:color="auto"/>
        <w:bottom w:val="none" w:sz="0" w:space="0" w:color="auto"/>
        <w:right w:val="none" w:sz="0" w:space="0" w:color="auto"/>
      </w:divBdr>
    </w:div>
    <w:div w:id="903687153">
      <w:bodyDiv w:val="1"/>
      <w:marLeft w:val="0"/>
      <w:marRight w:val="0"/>
      <w:marTop w:val="0"/>
      <w:marBottom w:val="0"/>
      <w:divBdr>
        <w:top w:val="none" w:sz="0" w:space="0" w:color="auto"/>
        <w:left w:val="none" w:sz="0" w:space="0" w:color="auto"/>
        <w:bottom w:val="none" w:sz="0" w:space="0" w:color="auto"/>
        <w:right w:val="none" w:sz="0" w:space="0" w:color="auto"/>
      </w:divBdr>
    </w:div>
    <w:div w:id="919371587">
      <w:bodyDiv w:val="1"/>
      <w:marLeft w:val="0"/>
      <w:marRight w:val="0"/>
      <w:marTop w:val="0"/>
      <w:marBottom w:val="0"/>
      <w:divBdr>
        <w:top w:val="none" w:sz="0" w:space="0" w:color="auto"/>
        <w:left w:val="none" w:sz="0" w:space="0" w:color="auto"/>
        <w:bottom w:val="none" w:sz="0" w:space="0" w:color="auto"/>
        <w:right w:val="none" w:sz="0" w:space="0" w:color="auto"/>
      </w:divBdr>
    </w:div>
    <w:div w:id="1111168839">
      <w:bodyDiv w:val="1"/>
      <w:marLeft w:val="0"/>
      <w:marRight w:val="0"/>
      <w:marTop w:val="0"/>
      <w:marBottom w:val="0"/>
      <w:divBdr>
        <w:top w:val="none" w:sz="0" w:space="0" w:color="auto"/>
        <w:left w:val="none" w:sz="0" w:space="0" w:color="auto"/>
        <w:bottom w:val="none" w:sz="0" w:space="0" w:color="auto"/>
        <w:right w:val="none" w:sz="0" w:space="0" w:color="auto"/>
      </w:divBdr>
    </w:div>
    <w:div w:id="1401248305">
      <w:bodyDiv w:val="1"/>
      <w:marLeft w:val="0"/>
      <w:marRight w:val="0"/>
      <w:marTop w:val="0"/>
      <w:marBottom w:val="0"/>
      <w:divBdr>
        <w:top w:val="none" w:sz="0" w:space="0" w:color="auto"/>
        <w:left w:val="none" w:sz="0" w:space="0" w:color="auto"/>
        <w:bottom w:val="none" w:sz="0" w:space="0" w:color="auto"/>
        <w:right w:val="none" w:sz="0" w:space="0" w:color="auto"/>
      </w:divBdr>
    </w:div>
    <w:div w:id="1471748609">
      <w:bodyDiv w:val="1"/>
      <w:marLeft w:val="0"/>
      <w:marRight w:val="0"/>
      <w:marTop w:val="0"/>
      <w:marBottom w:val="0"/>
      <w:divBdr>
        <w:top w:val="none" w:sz="0" w:space="0" w:color="auto"/>
        <w:left w:val="none" w:sz="0" w:space="0" w:color="auto"/>
        <w:bottom w:val="none" w:sz="0" w:space="0" w:color="auto"/>
        <w:right w:val="none" w:sz="0" w:space="0" w:color="auto"/>
      </w:divBdr>
    </w:div>
    <w:div w:id="1561139265">
      <w:bodyDiv w:val="1"/>
      <w:marLeft w:val="0"/>
      <w:marRight w:val="0"/>
      <w:marTop w:val="0"/>
      <w:marBottom w:val="0"/>
      <w:divBdr>
        <w:top w:val="none" w:sz="0" w:space="0" w:color="auto"/>
        <w:left w:val="none" w:sz="0" w:space="0" w:color="auto"/>
        <w:bottom w:val="none" w:sz="0" w:space="0" w:color="auto"/>
        <w:right w:val="none" w:sz="0" w:space="0" w:color="auto"/>
      </w:divBdr>
    </w:div>
    <w:div w:id="1634217491">
      <w:bodyDiv w:val="1"/>
      <w:marLeft w:val="0"/>
      <w:marRight w:val="0"/>
      <w:marTop w:val="0"/>
      <w:marBottom w:val="0"/>
      <w:divBdr>
        <w:top w:val="none" w:sz="0" w:space="0" w:color="auto"/>
        <w:left w:val="none" w:sz="0" w:space="0" w:color="auto"/>
        <w:bottom w:val="none" w:sz="0" w:space="0" w:color="auto"/>
        <w:right w:val="none" w:sz="0" w:space="0" w:color="auto"/>
      </w:divBdr>
    </w:div>
    <w:div w:id="1666858874">
      <w:bodyDiv w:val="1"/>
      <w:marLeft w:val="0"/>
      <w:marRight w:val="0"/>
      <w:marTop w:val="0"/>
      <w:marBottom w:val="0"/>
      <w:divBdr>
        <w:top w:val="none" w:sz="0" w:space="0" w:color="auto"/>
        <w:left w:val="none" w:sz="0" w:space="0" w:color="auto"/>
        <w:bottom w:val="none" w:sz="0" w:space="0" w:color="auto"/>
        <w:right w:val="none" w:sz="0" w:space="0" w:color="auto"/>
      </w:divBdr>
    </w:div>
    <w:div w:id="1701393699">
      <w:bodyDiv w:val="1"/>
      <w:marLeft w:val="0"/>
      <w:marRight w:val="0"/>
      <w:marTop w:val="0"/>
      <w:marBottom w:val="0"/>
      <w:divBdr>
        <w:top w:val="none" w:sz="0" w:space="0" w:color="auto"/>
        <w:left w:val="none" w:sz="0" w:space="0" w:color="auto"/>
        <w:bottom w:val="none" w:sz="0" w:space="0" w:color="auto"/>
        <w:right w:val="none" w:sz="0" w:space="0" w:color="auto"/>
      </w:divBdr>
    </w:div>
    <w:div w:id="1730301823">
      <w:bodyDiv w:val="1"/>
      <w:marLeft w:val="0"/>
      <w:marRight w:val="0"/>
      <w:marTop w:val="0"/>
      <w:marBottom w:val="0"/>
      <w:divBdr>
        <w:top w:val="none" w:sz="0" w:space="0" w:color="auto"/>
        <w:left w:val="none" w:sz="0" w:space="0" w:color="auto"/>
        <w:bottom w:val="none" w:sz="0" w:space="0" w:color="auto"/>
        <w:right w:val="none" w:sz="0" w:space="0" w:color="auto"/>
      </w:divBdr>
    </w:div>
    <w:div w:id="1733888074">
      <w:bodyDiv w:val="1"/>
      <w:marLeft w:val="0"/>
      <w:marRight w:val="0"/>
      <w:marTop w:val="0"/>
      <w:marBottom w:val="0"/>
      <w:divBdr>
        <w:top w:val="none" w:sz="0" w:space="0" w:color="auto"/>
        <w:left w:val="none" w:sz="0" w:space="0" w:color="auto"/>
        <w:bottom w:val="none" w:sz="0" w:space="0" w:color="auto"/>
        <w:right w:val="none" w:sz="0" w:space="0" w:color="auto"/>
      </w:divBdr>
    </w:div>
    <w:div w:id="1892188079">
      <w:bodyDiv w:val="1"/>
      <w:marLeft w:val="0"/>
      <w:marRight w:val="0"/>
      <w:marTop w:val="0"/>
      <w:marBottom w:val="0"/>
      <w:divBdr>
        <w:top w:val="none" w:sz="0" w:space="0" w:color="auto"/>
        <w:left w:val="none" w:sz="0" w:space="0" w:color="auto"/>
        <w:bottom w:val="none" w:sz="0" w:space="0" w:color="auto"/>
        <w:right w:val="none" w:sz="0" w:space="0" w:color="auto"/>
      </w:divBdr>
    </w:div>
    <w:div w:id="204960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s.com/en/media" TargetMode="External"/><Relationship Id="rId13" Type="http://schemas.openxmlformats.org/officeDocument/2006/relationships/hyperlink" Target="mailto:eileen.rossmann@%20mmb-media.de%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ileen.rossmann@%20mmb-media.de%2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khs.com%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KHS.dphoto.com/album/lloxb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hs.com/en/media/publications/mailing-and-newsletterservic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1F6C4-05CB-4FB0-94B9-4A652510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1675</Words>
  <Characters>10557</Characters>
  <Application>Microsoft Office Word</Application>
  <DocSecurity>0</DocSecurity>
  <Lines>87</Lines>
  <Paragraphs>24</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KHS</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Lara Maire</dc:creator>
  <cp:lastModifiedBy>Sebastian Deppe</cp:lastModifiedBy>
  <cp:revision>11</cp:revision>
  <cp:lastPrinted>2023-11-21T14:14:00Z</cp:lastPrinted>
  <dcterms:created xsi:type="dcterms:W3CDTF">2023-11-03T11:17:00Z</dcterms:created>
  <dcterms:modified xsi:type="dcterms:W3CDTF">2023-11-21T14:14:00Z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131278</vt:lpwstr>
  </property>
  <property fmtid="{D5CDD505-2E9C-101B-9397-08002B2CF9AE}" pid="3" name="NXPowerLiteSettings">
    <vt:lpwstr>C700052003A000</vt:lpwstr>
  </property>
  <property fmtid="{D5CDD505-2E9C-101B-9397-08002B2CF9AE}" pid="4" name="NXPowerLiteVersion">
    <vt:lpwstr>D9.1.7</vt:lpwstr>
  </property>
  <property fmtid="{D5CDD505-2E9C-101B-9397-08002B2CF9AE}" pid="5" name="ClassificationContentMarkingHeaderShapeIds">
    <vt:lpwstr>1,3,4</vt:lpwstr>
  </property>
  <property fmtid="{D5CDD505-2E9C-101B-9397-08002B2CF9AE}" pid="6" name="ClassificationContentMarkingHeaderFontProps">
    <vt:lpwstr>#000000,10,Calibri</vt:lpwstr>
  </property>
  <property fmtid="{D5CDD505-2E9C-101B-9397-08002B2CF9AE}" pid="7" name="ClassificationContentMarkingHeaderText">
    <vt:lpwstr>AEI: Internal</vt:lpwstr>
  </property>
  <property fmtid="{D5CDD505-2E9C-101B-9397-08002B2CF9AE}" pid="8" name="MSIP_Label_b902d893-e969-45ad-97c1-6b351819e922_Enabled">
    <vt:lpwstr>true</vt:lpwstr>
  </property>
  <property fmtid="{D5CDD505-2E9C-101B-9397-08002B2CF9AE}" pid="9" name="MSIP_Label_b902d893-e969-45ad-97c1-6b351819e922_SetDate">
    <vt:lpwstr>2023-10-27T12:15:08Z</vt:lpwstr>
  </property>
  <property fmtid="{D5CDD505-2E9C-101B-9397-08002B2CF9AE}" pid="10" name="MSIP_Label_b902d893-e969-45ad-97c1-6b351819e922_Method">
    <vt:lpwstr>Standard</vt:lpwstr>
  </property>
  <property fmtid="{D5CDD505-2E9C-101B-9397-08002B2CF9AE}" pid="11" name="MSIP_Label_b902d893-e969-45ad-97c1-6b351819e922_Name">
    <vt:lpwstr>L002S002</vt:lpwstr>
  </property>
  <property fmtid="{D5CDD505-2E9C-101B-9397-08002B2CF9AE}" pid="12" name="MSIP_Label_b902d893-e969-45ad-97c1-6b351819e922_SiteId">
    <vt:lpwstr>7ef011f8-898a-4d01-8232-9087b2c2abaf</vt:lpwstr>
  </property>
  <property fmtid="{D5CDD505-2E9C-101B-9397-08002B2CF9AE}" pid="13" name="MSIP_Label_b902d893-e969-45ad-97c1-6b351819e922_ActionId">
    <vt:lpwstr>076b9c99-05c5-442e-9d6d-3c557b562342</vt:lpwstr>
  </property>
  <property fmtid="{D5CDD505-2E9C-101B-9397-08002B2CF9AE}" pid="14" name="MSIP_Label_b902d893-e969-45ad-97c1-6b351819e922_ContentBits">
    <vt:lpwstr>1</vt:lpwstr>
  </property>
</Properties>
</file>