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236"/>
        <w:tblW w:w="9813"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452"/>
        <w:gridCol w:w="7361"/>
      </w:tblGrid>
      <w:tr w:rsidR="0079514C" w:rsidRPr="00EC410B" w14:paraId="372EBD21" w14:textId="77777777" w:rsidTr="000B730E">
        <w:tc>
          <w:tcPr>
            <w:tcW w:w="2452" w:type="dxa"/>
          </w:tcPr>
          <w:p w14:paraId="748C0A2D" w14:textId="13ECD57A" w:rsidR="00546428" w:rsidRPr="00EC410B" w:rsidRDefault="00546428" w:rsidP="000B730E">
            <w:pPr>
              <w:rPr>
                <w:rFonts w:cs="Arial"/>
              </w:rPr>
            </w:pPr>
            <w:r>
              <w:t xml:space="preserve">Tema: </w:t>
            </w:r>
          </w:p>
        </w:tc>
        <w:tc>
          <w:tcPr>
            <w:tcW w:w="7361" w:type="dxa"/>
          </w:tcPr>
          <w:p w14:paraId="3B6F4820" w14:textId="77777777" w:rsidR="00546428" w:rsidRPr="00EC410B" w:rsidRDefault="002B44C4" w:rsidP="008C0536">
            <w:pPr>
              <w:rPr>
                <w:rFonts w:cs="Arial"/>
                <w:bCs/>
              </w:rPr>
            </w:pPr>
            <w:r>
              <w:t>KHS moderniza la producción de la cervecera checa</w:t>
            </w:r>
          </w:p>
        </w:tc>
      </w:tr>
      <w:tr w:rsidR="003A425A" w:rsidRPr="00EC410B" w14:paraId="18B4EAB9" w14:textId="77777777" w:rsidTr="000B730E">
        <w:tc>
          <w:tcPr>
            <w:tcW w:w="2452" w:type="dxa"/>
          </w:tcPr>
          <w:p w14:paraId="171A7C19" w14:textId="77777777" w:rsidR="003A425A" w:rsidRPr="00EC410B" w:rsidRDefault="003A425A" w:rsidP="000B730E">
            <w:pPr>
              <w:rPr>
                <w:rFonts w:cs="Arial"/>
              </w:rPr>
            </w:pPr>
            <w:r>
              <w:t>Caracteres:</w:t>
            </w:r>
          </w:p>
        </w:tc>
        <w:tc>
          <w:tcPr>
            <w:tcW w:w="7361" w:type="dxa"/>
          </w:tcPr>
          <w:p w14:paraId="6E178E24" w14:textId="77777777" w:rsidR="003A425A" w:rsidRPr="00EC410B" w:rsidRDefault="003A425A" w:rsidP="008C0536">
            <w:pPr>
              <w:rPr>
                <w:rFonts w:cs="Arial"/>
                <w:bCs/>
              </w:rPr>
            </w:pPr>
            <w:r>
              <w:t>Aproximadamente 8.000 (con espacios, sin boiler plate)</w:t>
            </w:r>
          </w:p>
        </w:tc>
      </w:tr>
    </w:tbl>
    <w:p w14:paraId="6F9D878E" w14:textId="77777777" w:rsidR="00735B43" w:rsidRPr="00EC410B" w:rsidRDefault="00735B43" w:rsidP="006E72D1">
      <w:pPr>
        <w:autoSpaceDE w:val="0"/>
        <w:autoSpaceDN w:val="0"/>
        <w:adjustRightInd w:val="0"/>
        <w:spacing w:after="0" w:line="360" w:lineRule="auto"/>
        <w:rPr>
          <w:rFonts w:ascii="Arial" w:hAnsi="Arial" w:cs="Arial"/>
          <w:b/>
          <w:bCs/>
          <w:sz w:val="24"/>
          <w:szCs w:val="24"/>
        </w:rPr>
      </w:pPr>
    </w:p>
    <w:p w14:paraId="09665650" w14:textId="77777777" w:rsidR="00BD4394" w:rsidRPr="00EC410B" w:rsidRDefault="00546428" w:rsidP="00DF42B4">
      <w:pPr>
        <w:autoSpaceDE w:val="0"/>
        <w:autoSpaceDN w:val="0"/>
        <w:adjustRightInd w:val="0"/>
        <w:spacing w:after="0" w:line="360" w:lineRule="auto"/>
        <w:contextualSpacing/>
        <w:rPr>
          <w:rFonts w:ascii="Arial" w:hAnsi="Arial" w:cs="Arial"/>
          <w:bCs/>
          <w:sz w:val="24"/>
          <w:szCs w:val="24"/>
        </w:rPr>
      </w:pPr>
      <w:r>
        <w:rPr>
          <w:rFonts w:ascii="Arial" w:hAnsi="Arial"/>
          <w:b/>
          <w:sz w:val="24"/>
        </w:rPr>
        <w:t>Título</w:t>
      </w:r>
    </w:p>
    <w:p w14:paraId="3609FB21" w14:textId="77777777" w:rsidR="00DF42B4" w:rsidRPr="00EC410B" w:rsidRDefault="00D110D8" w:rsidP="00DF42B4">
      <w:pPr>
        <w:spacing w:line="360" w:lineRule="auto"/>
        <w:contextualSpacing/>
        <w:rPr>
          <w:rFonts w:ascii="Arial" w:hAnsi="Arial" w:cs="Arial"/>
          <w:b/>
          <w:bCs/>
          <w:sz w:val="24"/>
          <w:szCs w:val="24"/>
        </w:rPr>
      </w:pPr>
      <w:bookmarkStart w:id="0" w:name="_Hlk137462275"/>
      <w:r>
        <w:rPr>
          <w:rFonts w:ascii="Arial" w:hAnsi="Arial"/>
          <w:sz w:val="24"/>
        </w:rPr>
        <w:t>Producción sostenible gracias a una eficaz tecnología de envasado</w:t>
      </w:r>
    </w:p>
    <w:p w14:paraId="37F3E014" w14:textId="77777777" w:rsidR="00D530B4" w:rsidRPr="00EC410B" w:rsidRDefault="00D530B4" w:rsidP="00DF42B4">
      <w:pPr>
        <w:autoSpaceDE w:val="0"/>
        <w:autoSpaceDN w:val="0"/>
        <w:adjustRightInd w:val="0"/>
        <w:spacing w:after="0" w:line="360" w:lineRule="auto"/>
        <w:contextualSpacing/>
        <w:rPr>
          <w:rFonts w:ascii="Arial" w:hAnsi="Arial" w:cs="Arial"/>
          <w:bCs/>
          <w:sz w:val="24"/>
          <w:szCs w:val="24"/>
        </w:rPr>
      </w:pPr>
    </w:p>
    <w:p w14:paraId="21E836DC" w14:textId="77777777" w:rsidR="00D530B4" w:rsidRPr="00EC410B" w:rsidRDefault="00D530B4" w:rsidP="00DF42B4">
      <w:pPr>
        <w:autoSpaceDE w:val="0"/>
        <w:autoSpaceDN w:val="0"/>
        <w:adjustRightInd w:val="0"/>
        <w:spacing w:after="0" w:line="360" w:lineRule="auto"/>
        <w:contextualSpacing/>
        <w:rPr>
          <w:rFonts w:ascii="Arial" w:hAnsi="Arial" w:cs="Arial"/>
          <w:b/>
          <w:sz w:val="24"/>
          <w:szCs w:val="24"/>
        </w:rPr>
      </w:pPr>
      <w:r>
        <w:rPr>
          <w:rFonts w:ascii="Arial" w:hAnsi="Arial"/>
          <w:b/>
          <w:sz w:val="24"/>
        </w:rPr>
        <w:t>Subtítulo</w:t>
      </w:r>
    </w:p>
    <w:p w14:paraId="648D565C" w14:textId="77777777" w:rsidR="00C938C3" w:rsidRPr="00EC410B" w:rsidRDefault="002B44C4" w:rsidP="00DF42B4">
      <w:pPr>
        <w:autoSpaceDE w:val="0"/>
        <w:autoSpaceDN w:val="0"/>
        <w:adjustRightInd w:val="0"/>
        <w:spacing w:after="0" w:line="360" w:lineRule="auto"/>
        <w:contextualSpacing/>
        <w:rPr>
          <w:rFonts w:ascii="Arial" w:hAnsi="Arial" w:cs="Arial"/>
          <w:bCs/>
          <w:sz w:val="24"/>
          <w:szCs w:val="24"/>
        </w:rPr>
      </w:pPr>
      <w:r>
        <w:rPr>
          <w:rFonts w:ascii="Arial" w:hAnsi="Arial"/>
          <w:sz w:val="24"/>
        </w:rPr>
        <w:t>Velké Popovice invierte en una línea completa de KHS con envasadora de alto rendimiento Innofill Glass DRS ECO como pieza estrella</w:t>
      </w:r>
    </w:p>
    <w:p w14:paraId="1D36E95B" w14:textId="77777777" w:rsidR="00D530B4" w:rsidRPr="00EC410B" w:rsidRDefault="00D530B4" w:rsidP="00DF42B4">
      <w:pPr>
        <w:autoSpaceDE w:val="0"/>
        <w:autoSpaceDN w:val="0"/>
        <w:adjustRightInd w:val="0"/>
        <w:spacing w:after="0" w:line="360" w:lineRule="auto"/>
        <w:contextualSpacing/>
        <w:rPr>
          <w:rFonts w:ascii="Arial" w:hAnsi="Arial" w:cs="Arial"/>
          <w:bCs/>
          <w:sz w:val="24"/>
          <w:szCs w:val="24"/>
        </w:rPr>
      </w:pPr>
    </w:p>
    <w:p w14:paraId="5EA30B0B" w14:textId="77777777" w:rsidR="00546428" w:rsidRPr="00EC410B" w:rsidRDefault="00546428" w:rsidP="00DF42B4">
      <w:pPr>
        <w:autoSpaceDE w:val="0"/>
        <w:autoSpaceDN w:val="0"/>
        <w:adjustRightInd w:val="0"/>
        <w:spacing w:after="0" w:line="360" w:lineRule="auto"/>
        <w:contextualSpacing/>
        <w:rPr>
          <w:rFonts w:ascii="Arial" w:hAnsi="Arial" w:cs="Arial"/>
          <w:b/>
          <w:bCs/>
          <w:sz w:val="24"/>
          <w:szCs w:val="24"/>
        </w:rPr>
      </w:pPr>
      <w:r>
        <w:rPr>
          <w:rFonts w:ascii="Arial" w:hAnsi="Arial"/>
          <w:b/>
          <w:sz w:val="24"/>
        </w:rPr>
        <w:t>Teaser</w:t>
      </w:r>
    </w:p>
    <w:p w14:paraId="2FEB8DAC" w14:textId="77777777" w:rsidR="007863F2" w:rsidRPr="00EC410B" w:rsidRDefault="00D928C0" w:rsidP="00DF42B4">
      <w:pPr>
        <w:autoSpaceDE w:val="0"/>
        <w:autoSpaceDN w:val="0"/>
        <w:adjustRightInd w:val="0"/>
        <w:spacing w:after="0" w:line="360" w:lineRule="auto"/>
        <w:contextualSpacing/>
        <w:rPr>
          <w:rFonts w:ascii="Arial" w:hAnsi="Arial" w:cs="Arial"/>
          <w:bCs/>
          <w:sz w:val="24"/>
          <w:szCs w:val="24"/>
        </w:rPr>
      </w:pPr>
      <w:r>
        <w:rPr>
          <w:rFonts w:ascii="Arial" w:hAnsi="Arial"/>
          <w:sz w:val="24"/>
        </w:rPr>
        <w:t>La cervecera checa Velké Popovice es la siguiente embotelladora de renombre que apuesta por la tecnología pionera de KHS: la pieza estrella de una nueva línea de vidrio es la llenadora Innofill Glass DRS ECO. Con la inversión en un sistema completo de KHS, socio desde hace muchos años, el fabricante de cerveza subraya una vez más la importancia que tiene para él obtener un producto de calidad y sabor excelentes, así como hacer uso de avances particularmente sostenibles. Velké Popovice utiliza la cerveza que se va a embotellar para refrigerar la bomba de vacío y de este modo ahorrar energía. Con la instalación del sector seco restante en la línea prevista para principios del próximo año, la cervecera apuesta exclusivamente por la tecnología de KHS, incluyendo soluciones integrales de servicio digital.</w:t>
      </w:r>
    </w:p>
    <w:p w14:paraId="7AA6CFCE" w14:textId="77777777" w:rsidR="00496912" w:rsidRPr="00EC410B" w:rsidRDefault="00496912" w:rsidP="00DF42B4">
      <w:pPr>
        <w:autoSpaceDE w:val="0"/>
        <w:autoSpaceDN w:val="0"/>
        <w:adjustRightInd w:val="0"/>
        <w:spacing w:after="0" w:line="360" w:lineRule="auto"/>
        <w:contextualSpacing/>
        <w:rPr>
          <w:rFonts w:ascii="Arial" w:hAnsi="Arial" w:cs="Arial"/>
          <w:bCs/>
          <w:sz w:val="24"/>
          <w:szCs w:val="24"/>
        </w:rPr>
      </w:pPr>
    </w:p>
    <w:p w14:paraId="6C7F073F" w14:textId="77777777" w:rsidR="00B73CE3" w:rsidRPr="00EC410B" w:rsidRDefault="00B73CE3" w:rsidP="00DF42B4">
      <w:pPr>
        <w:autoSpaceDE w:val="0"/>
        <w:autoSpaceDN w:val="0"/>
        <w:adjustRightInd w:val="0"/>
        <w:spacing w:after="0" w:line="360" w:lineRule="auto"/>
        <w:contextualSpacing/>
        <w:rPr>
          <w:rFonts w:ascii="Arial" w:hAnsi="Arial" w:cs="Arial"/>
          <w:b/>
          <w:sz w:val="24"/>
          <w:szCs w:val="24"/>
        </w:rPr>
      </w:pPr>
      <w:r>
        <w:rPr>
          <w:rFonts w:ascii="Arial" w:hAnsi="Arial"/>
          <w:b/>
          <w:sz w:val="24"/>
        </w:rPr>
        <w:t>Texto principal</w:t>
      </w:r>
    </w:p>
    <w:p w14:paraId="6045EE00" w14:textId="77777777" w:rsidR="00BC533D" w:rsidRPr="00EC410B" w:rsidRDefault="00D34F3F" w:rsidP="00BC533D">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Durante muchos años, ambas empresas han centrado sus esfuerzos en perfeccionar continuamente el arte de elaboración de la cerveza utilizando tecnología de vanguardia. Juntas, no solo forjan el futuro, sino que también al echar la vista atrás, ambas descubren una trayectoria similar, tan larga como fascinante. Mientras que en 1874, la primera cerveza se embotelló en una caldera de 60 hectolitros en la ciudad checa del mismo nombre, Velké Popovice, KHS había comenzado su andadura en 1868 en un patio trasero de Dortmund, y de distribuidor de aparatos se convirtió en socio global de la industria de bebidas. Hoy en día, una de las cervezas checas más </w:t>
      </w:r>
      <w:r>
        <w:rPr>
          <w:rFonts w:ascii="Arial" w:hAnsi="Arial"/>
          <w:sz w:val="24"/>
        </w:rPr>
        <w:lastRenderedPageBreak/>
        <w:t>populares del mundo, Velkopopovický Kozel, se fabrica en este municipio situado a unos 20 kilómetros al sureste de Praga. Como uno de los principales proveedores integrales a nivel internacional en su sector, KHS ofrece a su vez tecnologías pioneras, entre ellas la flexible llenadora de alto rendimiento Innofill Glass DRS ECO. Una estrecha relación entre ambos socios desde hace décadas es la consecuencia lógica de esta colaboración.</w:t>
      </w:r>
    </w:p>
    <w:p w14:paraId="75C8686A" w14:textId="77777777" w:rsidR="00F35096" w:rsidRPr="00EC410B" w:rsidRDefault="00F35096" w:rsidP="00BC533D">
      <w:pPr>
        <w:autoSpaceDE w:val="0"/>
        <w:autoSpaceDN w:val="0"/>
        <w:adjustRightInd w:val="0"/>
        <w:spacing w:after="0" w:line="360" w:lineRule="auto"/>
        <w:contextualSpacing/>
        <w:rPr>
          <w:rFonts w:ascii="Arial" w:hAnsi="Arial" w:cs="Arial"/>
          <w:bCs/>
          <w:sz w:val="24"/>
          <w:szCs w:val="24"/>
        </w:rPr>
      </w:pPr>
    </w:p>
    <w:p w14:paraId="245A925C" w14:textId="77777777" w:rsidR="006B6261" w:rsidRPr="00EC410B" w:rsidRDefault="00F91BF3" w:rsidP="008C1771">
      <w:pPr>
        <w:autoSpaceDE w:val="0"/>
        <w:autoSpaceDN w:val="0"/>
        <w:adjustRightInd w:val="0"/>
        <w:spacing w:after="0" w:line="360" w:lineRule="auto"/>
        <w:contextualSpacing/>
        <w:rPr>
          <w:rFonts w:ascii="Arial" w:hAnsi="Arial" w:cs="Arial"/>
          <w:b/>
          <w:sz w:val="24"/>
          <w:szCs w:val="24"/>
        </w:rPr>
      </w:pPr>
      <w:r>
        <w:rPr>
          <w:rFonts w:ascii="Arial" w:hAnsi="Arial"/>
          <w:b/>
          <w:sz w:val="24"/>
        </w:rPr>
        <w:t>Puesta en servicio en dos partes</w:t>
      </w:r>
    </w:p>
    <w:p w14:paraId="41ADA3F8" w14:textId="2FB7BBCC" w:rsidR="00D34F3F" w:rsidRPr="00EC410B" w:rsidRDefault="2607ECBE" w:rsidP="2607ECBE">
      <w:pPr>
        <w:autoSpaceDE w:val="0"/>
        <w:autoSpaceDN w:val="0"/>
        <w:adjustRightInd w:val="0"/>
        <w:spacing w:line="360" w:lineRule="auto"/>
        <w:contextualSpacing/>
        <w:rPr>
          <w:rFonts w:ascii="Arial" w:hAnsi="Arial" w:cs="Arial"/>
          <w:sz w:val="24"/>
          <w:szCs w:val="24"/>
        </w:rPr>
      </w:pPr>
      <w:r>
        <w:rPr>
          <w:rFonts w:ascii="Arial" w:hAnsi="Arial"/>
          <w:sz w:val="24"/>
        </w:rPr>
        <w:t xml:space="preserve">Cuando hace unos años los responsables de Velké Popovice decidieron sustituir la línea de vidrio existente de otro fabricante, tomaron la decisión consciente de elegir a KHS. “Queremos cautivar a nuestros clientes con una cerveza de excelente calidad y sabor único. La nueva llenadora de vidrio es la máquina perfecta para alcanzar este ambicioso objetivo. Con sus más de 150 años de experiencia, KHS es para nosotros una </w:t>
      </w:r>
      <w:r>
        <w:rPr>
          <w:rFonts w:ascii="Arial" w:hAnsi="Arial"/>
          <w:i/>
          <w:sz w:val="24"/>
        </w:rPr>
        <w:t>empresa puntera</w:t>
      </w:r>
      <w:r>
        <w:rPr>
          <w:rFonts w:ascii="Arial" w:hAnsi="Arial"/>
          <w:sz w:val="24"/>
        </w:rPr>
        <w:t xml:space="preserve"> en tecnología de envasado”, explica Martin Šebek, Packaging Manager en Velké Popovice. Toda el sector húmedo de la línea, que también incluye la lavadora de botellas Innoclean DM, el pasteurizador de túnel Innopas SX y la etiquetadora modular Innoket Neo Flex, se puso finalmente en marcha con éxito en la primavera de 2022. La finalización del sector seco está prevista para principios del año próximo junto con la segunda fase. </w:t>
      </w:r>
    </w:p>
    <w:p w14:paraId="3D78450C" w14:textId="77777777" w:rsidR="00D34F3F" w:rsidRPr="00EC410B" w:rsidRDefault="00D34F3F" w:rsidP="003643BD">
      <w:pPr>
        <w:autoSpaceDE w:val="0"/>
        <w:autoSpaceDN w:val="0"/>
        <w:adjustRightInd w:val="0"/>
        <w:spacing w:line="360" w:lineRule="auto"/>
        <w:contextualSpacing/>
        <w:rPr>
          <w:rFonts w:ascii="Arial" w:hAnsi="Arial" w:cs="Arial"/>
          <w:bCs/>
          <w:sz w:val="24"/>
          <w:szCs w:val="24"/>
        </w:rPr>
      </w:pPr>
    </w:p>
    <w:p w14:paraId="49FDC309" w14:textId="7E9830B9" w:rsidR="00290DC8" w:rsidRPr="00EC410B" w:rsidRDefault="00E26B21" w:rsidP="003643BD">
      <w:pPr>
        <w:autoSpaceDE w:val="0"/>
        <w:autoSpaceDN w:val="0"/>
        <w:adjustRightInd w:val="0"/>
        <w:spacing w:line="360" w:lineRule="auto"/>
        <w:contextualSpacing/>
        <w:rPr>
          <w:rFonts w:ascii="Arial" w:hAnsi="Arial" w:cs="Arial"/>
          <w:bCs/>
          <w:sz w:val="24"/>
          <w:szCs w:val="24"/>
        </w:rPr>
      </w:pPr>
      <w:r>
        <w:rPr>
          <w:rFonts w:ascii="Arial" w:hAnsi="Arial"/>
          <w:sz w:val="24"/>
        </w:rPr>
        <w:t>A partir de entonces, la cervecera embotellará las cervezas rubia y negra Velkopopovický Kozel en botellas de 0,5 litros únicamente con KHS. Además de la nueva línea de vidrio con un rendimiento de hasta 50.000 botellas por hora, Šebek y su equipo ya confían en un sistema de kegg de KHS para llenar hasta 300 barriles por hora. El grupo cervecero también confía en la tecnología de KHS en otras sedes. Esta incluye una línea de latas de la cervecera Radegast de</w:t>
      </w:r>
      <w:r>
        <w:t xml:space="preserve"> </w:t>
      </w:r>
      <w:r>
        <w:rPr>
          <w:rFonts w:ascii="Arial" w:hAnsi="Arial"/>
          <w:sz w:val="24"/>
        </w:rPr>
        <w:t>Nošovice. En la planta de Pilsen, donde se produce la mundialmente famosa Pilsner Urquell, también funcionan una línea de enlatado y desde hace poco una nueva línea de vidrio retornable. Junto con Velké Popovice, las tres embotelladoras son filiales de Plzeňský Prazdroj a.s., que a su vez forma parte de Asahi Europe &amp; International.</w:t>
      </w:r>
    </w:p>
    <w:p w14:paraId="27301CC4" w14:textId="77777777" w:rsidR="00290DC8" w:rsidRPr="00EC410B" w:rsidRDefault="00290DC8" w:rsidP="003643BD">
      <w:pPr>
        <w:autoSpaceDE w:val="0"/>
        <w:autoSpaceDN w:val="0"/>
        <w:adjustRightInd w:val="0"/>
        <w:spacing w:line="360" w:lineRule="auto"/>
        <w:contextualSpacing/>
        <w:rPr>
          <w:rFonts w:ascii="Arial" w:hAnsi="Arial" w:cs="Arial"/>
          <w:bCs/>
          <w:sz w:val="24"/>
          <w:szCs w:val="24"/>
        </w:rPr>
      </w:pPr>
    </w:p>
    <w:p w14:paraId="7BCC65A3" w14:textId="77777777" w:rsidR="009B0F9B" w:rsidRPr="00EC410B" w:rsidRDefault="009B0F9B" w:rsidP="003643BD">
      <w:pPr>
        <w:autoSpaceDE w:val="0"/>
        <w:autoSpaceDN w:val="0"/>
        <w:adjustRightInd w:val="0"/>
        <w:spacing w:line="360" w:lineRule="auto"/>
        <w:contextualSpacing/>
        <w:rPr>
          <w:rFonts w:ascii="Arial" w:hAnsi="Arial" w:cs="Arial"/>
          <w:bCs/>
          <w:sz w:val="24"/>
          <w:szCs w:val="24"/>
        </w:rPr>
      </w:pPr>
    </w:p>
    <w:p w14:paraId="6B6427A2" w14:textId="77777777" w:rsidR="0033645F" w:rsidRPr="00EC410B" w:rsidRDefault="0033645F" w:rsidP="003643BD">
      <w:pPr>
        <w:autoSpaceDE w:val="0"/>
        <w:autoSpaceDN w:val="0"/>
        <w:adjustRightInd w:val="0"/>
        <w:spacing w:line="360" w:lineRule="auto"/>
        <w:contextualSpacing/>
        <w:rPr>
          <w:rFonts w:ascii="Arial" w:hAnsi="Arial" w:cs="Arial"/>
          <w:b/>
          <w:bCs/>
          <w:sz w:val="24"/>
          <w:szCs w:val="24"/>
        </w:rPr>
      </w:pPr>
      <w:r>
        <w:rPr>
          <w:rFonts w:ascii="Arial" w:hAnsi="Arial"/>
          <w:b/>
          <w:sz w:val="24"/>
        </w:rPr>
        <w:lastRenderedPageBreak/>
        <w:t xml:space="preserve">"Conocer los requisitos y los retos hasta el último detalle" </w:t>
      </w:r>
    </w:p>
    <w:p w14:paraId="7C5150C8" w14:textId="77777777" w:rsidR="00404FAF" w:rsidRPr="00EC410B" w:rsidRDefault="00706F33" w:rsidP="003643BD">
      <w:pPr>
        <w:autoSpaceDE w:val="0"/>
        <w:autoSpaceDN w:val="0"/>
        <w:adjustRightInd w:val="0"/>
        <w:spacing w:line="360" w:lineRule="auto"/>
        <w:contextualSpacing/>
        <w:rPr>
          <w:rFonts w:ascii="Arial" w:hAnsi="Arial" w:cs="Arial"/>
          <w:bCs/>
          <w:sz w:val="24"/>
          <w:szCs w:val="24"/>
        </w:rPr>
      </w:pPr>
      <w:r>
        <w:rPr>
          <w:rFonts w:ascii="Arial" w:hAnsi="Arial"/>
          <w:sz w:val="24"/>
        </w:rPr>
        <w:t xml:space="preserve">“Nuestras primeras máquinas fueron para Pilsner Urquell ya a finales de los años ochenta. Desde entonces, se ha desarrollado una sólida colaboración que hemos fortalecido mutuamente a lo largo de los años. Tanto en técnica de envasado como de embalaje conocemos hasta el último detalle los requisitos y retos de los distintos centros de producción del cliente” explica Lubomir Neubauer, gerente de ventas de KHS para la República Checa y Eslovaquia </w:t>
      </w:r>
    </w:p>
    <w:p w14:paraId="56950E41" w14:textId="77777777" w:rsidR="00404FAF" w:rsidRPr="00EC410B" w:rsidRDefault="00404FAF" w:rsidP="00C12D26">
      <w:pPr>
        <w:autoSpaceDE w:val="0"/>
        <w:autoSpaceDN w:val="0"/>
        <w:adjustRightInd w:val="0"/>
        <w:spacing w:after="0" w:line="360" w:lineRule="auto"/>
        <w:contextualSpacing/>
        <w:rPr>
          <w:rFonts w:ascii="Arial" w:hAnsi="Arial" w:cs="Arial"/>
          <w:bCs/>
          <w:sz w:val="24"/>
          <w:szCs w:val="24"/>
        </w:rPr>
      </w:pPr>
    </w:p>
    <w:p w14:paraId="2F50A85C" w14:textId="2CCFEEC5" w:rsidR="00404FAF" w:rsidRPr="00EC410B" w:rsidRDefault="00004F71" w:rsidP="00C12D26">
      <w:pPr>
        <w:autoSpaceDE w:val="0"/>
        <w:autoSpaceDN w:val="0"/>
        <w:adjustRightInd w:val="0"/>
        <w:spacing w:after="0" w:line="360" w:lineRule="auto"/>
        <w:contextualSpacing/>
        <w:rPr>
          <w:rFonts w:ascii="Arial" w:hAnsi="Arial" w:cs="Arial"/>
          <w:bCs/>
          <w:sz w:val="24"/>
          <w:szCs w:val="24"/>
        </w:rPr>
      </w:pPr>
      <w:r>
        <w:rPr>
          <w:rFonts w:ascii="Arial" w:hAnsi="Arial"/>
          <w:sz w:val="24"/>
        </w:rPr>
        <w:t>Uno de ellos era evitar las paradas de producción de varias semanas que amenazaba con ocurrir debido a la sustitución de la línea de vidrio anterior por el nuevo sistema. Para prevenir esto, Velké Popovice decidió realizar la nueva instalación en dos fases. Mientras que el sector húmedo ya está instalado, el sector seco se añadirá a principios del nuevo año en una nueva nave construida específicamente para este fin. No obstante, cumplir con otro requisito del cliente resultó ser un desafío aún mayor: refrigerar la bomba de vacío de la envasadora de vidrio con la cerveza que se embotellaría después. Aunque el cliente estaba entusiasmado con nuestra propuesta, le preocupaba el posible impacto en la calidad del producto”, afirma Neubauer.</w:t>
      </w:r>
    </w:p>
    <w:p w14:paraId="4457959B" w14:textId="77777777" w:rsidR="00E951CE" w:rsidRPr="00EC410B" w:rsidRDefault="00E951CE" w:rsidP="00C12D26">
      <w:pPr>
        <w:autoSpaceDE w:val="0"/>
        <w:autoSpaceDN w:val="0"/>
        <w:adjustRightInd w:val="0"/>
        <w:spacing w:after="0" w:line="360" w:lineRule="auto"/>
        <w:contextualSpacing/>
        <w:rPr>
          <w:rFonts w:ascii="Arial" w:hAnsi="Arial" w:cs="Arial"/>
          <w:bCs/>
          <w:sz w:val="24"/>
          <w:szCs w:val="24"/>
        </w:rPr>
      </w:pPr>
    </w:p>
    <w:p w14:paraId="6F134062" w14:textId="77777777" w:rsidR="00022D74" w:rsidRPr="00EC410B" w:rsidRDefault="00022D74" w:rsidP="000F4F2D">
      <w:pPr>
        <w:autoSpaceDE w:val="0"/>
        <w:autoSpaceDN w:val="0"/>
        <w:adjustRightInd w:val="0"/>
        <w:spacing w:after="0" w:line="360" w:lineRule="auto"/>
        <w:contextualSpacing/>
        <w:rPr>
          <w:rFonts w:ascii="Arial" w:hAnsi="Arial" w:cs="Arial"/>
          <w:b/>
          <w:bCs/>
          <w:sz w:val="24"/>
          <w:szCs w:val="24"/>
        </w:rPr>
      </w:pPr>
      <w:r>
        <w:rPr>
          <w:rFonts w:ascii="Arial" w:hAnsi="Arial"/>
          <w:b/>
          <w:sz w:val="24"/>
        </w:rPr>
        <w:t>Adaptaciones a las necesidades del cliente</w:t>
      </w:r>
    </w:p>
    <w:p w14:paraId="5099F114" w14:textId="4007CF09" w:rsidR="00134EFA" w:rsidRPr="00EC410B" w:rsidRDefault="00AB0306" w:rsidP="00134EFA">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Los expertos de KHS consiguieron disipar rápidamente estas preocupaciones. ‏‏‏”El proceso no afecta al sabor de la cerveza y no forma espuma”, prometió Neubauer. Ello es debido a que este sistema, pionero en el mundo, está cuidadosamente diseñado: Velké Popovice ya embotella sus cervezas entre 4 y 8 grados centígrados. La baja temperatura es suficiente para enfriar la bomba de vacío, lo que permite prescindir de una refrigeración adicional. La temperatura de la cerveza solo aumenta 1 grado Celsius durante este proceso, manteniéndose así dentro de la tolerancia. Se hicieron ajustes a medida en la máquina para la puesta en marcha: la cerveza fluye a través de un intercambiador de calor, que a su vez enfría un medio intermedio. Este circuito desemboca finalmente, a través de una bomba de circulación, en la bomba de vacío, donde se enfría la denominada agua de sellado. El proceso es crucial, ya que sin los ajustes, el equipo se calentaría y el agua caliente se </w:t>
      </w:r>
      <w:r>
        <w:rPr>
          <w:rFonts w:ascii="Arial" w:hAnsi="Arial"/>
          <w:sz w:val="24"/>
        </w:rPr>
        <w:lastRenderedPageBreak/>
        <w:t>evaporaría al generarse el vacío, aumentando así la baja presión. Sin embargo, esta presión debe mantenerse lo más baja posible para extraer de la botella el oxígeno, perjudicial para la cerveza, durante el envasado. “La bomba de vacío cuenta con una demanda energética o potencia de funcionamiento de hasta 16 kilovatios por hora. Esta potencia eléctrica corresponde a la potencia de refrigeración que así se ahorra. La reducción resultante del consumo de energía no es insignificante y, por tanto, también puede ser aprovechada por otras fábricas de cerveza” explica Neubauer. En la bomba de vacío de la Innofill Glass DRS ECO esta reducción es de hasta un 20 por ciento debido a una capacidad de succión reducida, incluso manteniendo resultados óptimos. “Perseguimos un enfoque ecológico en todo el grupo cervecero y buscamos ahorrar agua, energía y otros medios. Con la nueva línea de KHS, estamos dando los próximos pasos para convertirnos en una empresa climáticamente neutra”, afirma Šebek.</w:t>
      </w:r>
    </w:p>
    <w:p w14:paraId="3CC2614F" w14:textId="77777777" w:rsidR="00134EFA" w:rsidRPr="00EC410B" w:rsidRDefault="00134EFA" w:rsidP="00134EFA">
      <w:pPr>
        <w:autoSpaceDE w:val="0"/>
        <w:autoSpaceDN w:val="0"/>
        <w:adjustRightInd w:val="0"/>
        <w:spacing w:after="0" w:line="360" w:lineRule="auto"/>
        <w:contextualSpacing/>
        <w:rPr>
          <w:rFonts w:ascii="Arial" w:hAnsi="Arial" w:cs="Arial"/>
          <w:bCs/>
          <w:sz w:val="24"/>
          <w:szCs w:val="24"/>
        </w:rPr>
      </w:pPr>
    </w:p>
    <w:p w14:paraId="081BF3C3" w14:textId="77777777" w:rsidR="00134EFA" w:rsidRPr="00EC410B" w:rsidRDefault="001E70C8" w:rsidP="00134EFA">
      <w:pPr>
        <w:autoSpaceDE w:val="0"/>
        <w:autoSpaceDN w:val="0"/>
        <w:adjustRightInd w:val="0"/>
        <w:spacing w:after="0" w:line="360" w:lineRule="auto"/>
        <w:contextualSpacing/>
        <w:rPr>
          <w:rFonts w:ascii="Arial" w:hAnsi="Arial" w:cs="Arial"/>
          <w:b/>
          <w:sz w:val="24"/>
          <w:szCs w:val="24"/>
        </w:rPr>
      </w:pPr>
      <w:r>
        <w:rPr>
          <w:rFonts w:ascii="Arial" w:hAnsi="Arial"/>
          <w:b/>
          <w:sz w:val="24"/>
        </w:rPr>
        <w:t>Consumo de CO</w:t>
      </w:r>
      <w:r>
        <w:rPr>
          <w:rFonts w:ascii="Arial" w:hAnsi="Arial"/>
          <w:b/>
          <w:sz w:val="24"/>
          <w:vertAlign w:val="subscript"/>
        </w:rPr>
        <w:t>2</w:t>
      </w:r>
      <w:r>
        <w:rPr>
          <w:rFonts w:ascii="Arial" w:hAnsi="Arial"/>
          <w:b/>
          <w:sz w:val="24"/>
        </w:rPr>
        <w:t xml:space="preserve"> reducido hasta un 60 por ciento</w:t>
      </w:r>
    </w:p>
    <w:p w14:paraId="33632E12" w14:textId="77777777" w:rsidR="00D9337A" w:rsidRPr="00EC410B" w:rsidRDefault="008F4CE6" w:rsidP="00857ED6">
      <w:pPr>
        <w:autoSpaceDE w:val="0"/>
        <w:autoSpaceDN w:val="0"/>
        <w:adjustRightInd w:val="0"/>
        <w:spacing w:line="360" w:lineRule="auto"/>
        <w:contextualSpacing/>
        <w:rPr>
          <w:rFonts w:ascii="Arial" w:hAnsi="Arial" w:cs="Arial"/>
          <w:bCs/>
          <w:sz w:val="24"/>
          <w:szCs w:val="24"/>
        </w:rPr>
      </w:pPr>
      <w:r>
        <w:rPr>
          <w:rFonts w:ascii="Arial" w:hAnsi="Arial"/>
          <w:sz w:val="24"/>
        </w:rPr>
        <w:t>El consumo de CO</w:t>
      </w:r>
      <w:r>
        <w:rPr>
          <w:rFonts w:ascii="Arial" w:hAnsi="Arial"/>
          <w:sz w:val="24"/>
          <w:vertAlign w:val="subscript"/>
        </w:rPr>
        <w:t>2</w:t>
      </w:r>
      <w:r>
        <w:rPr>
          <w:rFonts w:ascii="Arial" w:hAnsi="Arial"/>
          <w:sz w:val="24"/>
        </w:rPr>
        <w:t>de la llenadora Innofill Glass DRS ECO, que es hasta un 60% inferior al de otros sistemas del mercado, también contribuye a este objetivo. Cuanto menor sea el consumo por botella llenada, más eficaz será el proceso de elaboración, y cuanto menor sea la absorción de oxígeno, mayor será la calidad del producto, un criterio importante para la embotelladora checa. Para alcanzar este objetivo se suele utilizar gran cantidad de CO</w:t>
      </w:r>
      <w:r>
        <w:rPr>
          <w:rFonts w:ascii="Arial" w:hAnsi="Arial"/>
          <w:sz w:val="24"/>
          <w:vertAlign w:val="subscript"/>
        </w:rPr>
        <w:t>2</w:t>
      </w:r>
      <w:r>
        <w:rPr>
          <w:rFonts w:ascii="Arial" w:hAnsi="Arial"/>
          <w:sz w:val="24"/>
        </w:rPr>
        <w:t>, lo que aumenta notablemente los costes para las cerveceras debido al elevado precio del dióxido de carbono. Con la nueva llenadora KHS, ambos aspectos se encuentran en perfecto equilibrio. Según Velké Popovice, el consumo de CO</w:t>
      </w:r>
      <w:r>
        <w:rPr>
          <w:rFonts w:ascii="Arial" w:hAnsi="Arial"/>
          <w:sz w:val="24"/>
          <w:vertAlign w:val="subscript"/>
        </w:rPr>
        <w:t>2</w:t>
      </w:r>
      <w:r>
        <w:rPr>
          <w:rFonts w:ascii="Arial" w:hAnsi="Arial"/>
          <w:sz w:val="24"/>
        </w:rPr>
        <w:t>es de unos 0,2 kilogramos por hectolitro. “En comparación con la máquina anterior, se observa una reducción significativa, mientras que la calidad de nuestras cervezas ha mejorado aún más”, afirma Šebek.</w:t>
      </w:r>
    </w:p>
    <w:p w14:paraId="7EEB4526" w14:textId="77777777" w:rsidR="00857ED6" w:rsidRPr="00EC410B" w:rsidRDefault="00857ED6" w:rsidP="00857ED6">
      <w:pPr>
        <w:autoSpaceDE w:val="0"/>
        <w:autoSpaceDN w:val="0"/>
        <w:adjustRightInd w:val="0"/>
        <w:spacing w:line="360" w:lineRule="auto"/>
        <w:contextualSpacing/>
        <w:rPr>
          <w:rFonts w:ascii="Arial" w:hAnsi="Arial" w:cs="Arial"/>
          <w:bCs/>
          <w:sz w:val="24"/>
          <w:szCs w:val="24"/>
        </w:rPr>
      </w:pPr>
    </w:p>
    <w:p w14:paraId="22C8B021" w14:textId="77777777" w:rsidR="00BA04AF" w:rsidRPr="00EC410B" w:rsidRDefault="00BA04AF" w:rsidP="00857ED6">
      <w:pPr>
        <w:autoSpaceDE w:val="0"/>
        <w:autoSpaceDN w:val="0"/>
        <w:adjustRightInd w:val="0"/>
        <w:spacing w:line="360" w:lineRule="auto"/>
        <w:contextualSpacing/>
        <w:rPr>
          <w:rFonts w:ascii="Arial" w:hAnsi="Arial" w:cs="Arial"/>
          <w:b/>
          <w:sz w:val="24"/>
          <w:szCs w:val="24"/>
        </w:rPr>
      </w:pPr>
      <w:r>
        <w:rPr>
          <w:rFonts w:ascii="Arial" w:hAnsi="Arial"/>
          <w:b/>
          <w:sz w:val="24"/>
        </w:rPr>
        <w:t>Mejora del rendimiento</w:t>
      </w:r>
    </w:p>
    <w:p w14:paraId="08199611" w14:textId="77777777" w:rsidR="003F4392" w:rsidRPr="00EC410B" w:rsidRDefault="00857ED6" w:rsidP="00857ED6">
      <w:pPr>
        <w:autoSpaceDE w:val="0"/>
        <w:autoSpaceDN w:val="0"/>
        <w:adjustRightInd w:val="0"/>
        <w:spacing w:line="360" w:lineRule="auto"/>
        <w:contextualSpacing/>
        <w:rPr>
          <w:rFonts w:ascii="Arial" w:hAnsi="Arial" w:cs="Arial"/>
          <w:bCs/>
          <w:sz w:val="24"/>
          <w:szCs w:val="24"/>
        </w:rPr>
      </w:pPr>
      <w:r>
        <w:rPr>
          <w:rFonts w:ascii="Arial" w:hAnsi="Arial"/>
          <w:sz w:val="24"/>
        </w:rPr>
        <w:t xml:space="preserve">KHS también destaca por sus servicios digitales. “Gracias al sistema inteligente de mantenimiento remoto ReDiS, en el futuro se podrán evitar posibles fallos del sistema, e incluso una mejora en el rendimiento sería realista”, según Šebek. Como parte de la instalación adicional para el sector seco de la línea, la cervecera confiará </w:t>
      </w:r>
      <w:r>
        <w:rPr>
          <w:rFonts w:ascii="Arial" w:hAnsi="Arial"/>
          <w:sz w:val="24"/>
        </w:rPr>
        <w:lastRenderedPageBreak/>
        <w:t xml:space="preserve">en el futuro en el sistema de producción MES de Innoline. Como solución informática global integrada, apoya la planificación y ejecución de los pedidos correspondientes para la línea. Muestra en tiempo real cifras indicadores clave como la eficacia general del sistema, la eficiencia y la disponibilidad. “Esto nos aportará nuevas ventajas para la producción y aumentará una vez más la flexibilidad y la eficacia de la línea”, asegura Šebek. “Para nosotros era importante que KHS cumpliera los numerosos requisitos como socio fiable Estoy convencido de que una vez instaladas las líneas completas, recordaremos este proyecto con plena satisfacción”. </w:t>
      </w:r>
    </w:p>
    <w:p w14:paraId="589EC6DE" w14:textId="77777777" w:rsidR="00F10ED8" w:rsidRPr="00EC410B" w:rsidRDefault="00F10ED8" w:rsidP="00F10ED8">
      <w:pPr>
        <w:autoSpaceDE w:val="0"/>
        <w:autoSpaceDN w:val="0"/>
        <w:adjustRightInd w:val="0"/>
        <w:spacing w:after="0" w:line="360" w:lineRule="auto"/>
        <w:contextualSpacing/>
        <w:rPr>
          <w:rFonts w:ascii="Arial" w:hAnsi="Arial" w:cs="Arial"/>
          <w:bCs/>
          <w:sz w:val="24"/>
          <w:szCs w:val="24"/>
        </w:rPr>
      </w:pPr>
    </w:p>
    <w:bookmarkEnd w:id="0"/>
    <w:p w14:paraId="5E40116E" w14:textId="00F0F4CA" w:rsidR="006131C8" w:rsidRDefault="006131C8" w:rsidP="00DF42B4">
      <w:pPr>
        <w:spacing w:line="360" w:lineRule="auto"/>
        <w:contextualSpacing/>
      </w:pPr>
      <w:r>
        <w:rPr>
          <w:rFonts w:ascii="Arial" w:hAnsi="Arial"/>
          <w:b/>
          <w:sz w:val="24"/>
        </w:rPr>
        <w:t xml:space="preserve">Más informaciones en: </w:t>
      </w:r>
      <w:hyperlink r:id="rId8" w:history="1">
        <w:r w:rsidR="007757E7" w:rsidRPr="00740936">
          <w:rPr>
            <w:rStyle w:val="Hyperlink"/>
            <w:rFonts w:ascii="Arial" w:hAnsi="Arial"/>
            <w:b/>
            <w:sz w:val="24"/>
          </w:rPr>
          <w:t>www.khs.com/en/media</w:t>
        </w:r>
      </w:hyperlink>
    </w:p>
    <w:p w14:paraId="4FFA3BD7" w14:textId="77777777" w:rsidR="007757E7" w:rsidRPr="00EC410B" w:rsidRDefault="007757E7" w:rsidP="00DF42B4">
      <w:pPr>
        <w:spacing w:line="360" w:lineRule="auto"/>
        <w:contextualSpacing/>
        <w:rPr>
          <w:rStyle w:val="Hyperlink"/>
          <w:rFonts w:ascii="Arial" w:hAnsi="Arial" w:cs="Arial"/>
          <w:b/>
          <w:bCs/>
          <w:sz w:val="24"/>
          <w:szCs w:val="24"/>
        </w:rPr>
      </w:pPr>
    </w:p>
    <w:p w14:paraId="4FC0F0CD" w14:textId="77777777" w:rsidR="0099658C" w:rsidRPr="00EC410B" w:rsidRDefault="006131C8" w:rsidP="00DF42B4">
      <w:pPr>
        <w:spacing w:line="360" w:lineRule="auto"/>
        <w:contextualSpacing/>
        <w:rPr>
          <w:rFonts w:ascii="Arial" w:hAnsi="Arial" w:cs="Arial"/>
          <w:b/>
          <w:bCs/>
          <w:sz w:val="24"/>
          <w:szCs w:val="24"/>
        </w:rPr>
      </w:pPr>
      <w:r>
        <w:rPr>
          <w:rFonts w:ascii="Arial" w:hAnsi="Arial"/>
          <w:b/>
          <w:sz w:val="24"/>
        </w:rPr>
        <w:t>Suscríbase al boletín informativo en:</w:t>
      </w:r>
    </w:p>
    <w:p w14:paraId="37E2CF6D" w14:textId="0857910F" w:rsidR="006131C8" w:rsidRPr="007757E7" w:rsidRDefault="007757E7" w:rsidP="00DF42B4">
      <w:pPr>
        <w:spacing w:line="360" w:lineRule="auto"/>
        <w:contextualSpacing/>
        <w:rPr>
          <w:rStyle w:val="Hyperlink"/>
          <w:rFonts w:ascii="Arial" w:hAnsi="Arial"/>
          <w:b/>
          <w:sz w:val="24"/>
        </w:rPr>
      </w:pPr>
      <w:hyperlink r:id="rId9" w:history="1">
        <w:r w:rsidRPr="00740936">
          <w:rPr>
            <w:rStyle w:val="Hyperlink"/>
            <w:rFonts w:ascii="Arial" w:hAnsi="Arial"/>
            <w:b/>
            <w:sz w:val="24"/>
          </w:rPr>
          <w:t>www.khs.com/en/media/publications/mailing-and-newsletterservice</w:t>
        </w:r>
      </w:hyperlink>
    </w:p>
    <w:p w14:paraId="60CECEAC" w14:textId="77777777" w:rsidR="007757E7" w:rsidRPr="00EC410B" w:rsidRDefault="007757E7" w:rsidP="00DF42B4">
      <w:pPr>
        <w:spacing w:line="360" w:lineRule="auto"/>
        <w:contextualSpacing/>
        <w:rPr>
          <w:rFonts w:ascii="Arial" w:hAnsi="Arial" w:cs="Arial"/>
          <w:b/>
          <w:bCs/>
          <w:sz w:val="24"/>
          <w:szCs w:val="24"/>
        </w:rPr>
      </w:pPr>
    </w:p>
    <w:p w14:paraId="3E845AA6" w14:textId="77777777" w:rsidR="00490998" w:rsidRPr="00EC410B" w:rsidRDefault="00490998" w:rsidP="006131C8">
      <w:pPr>
        <w:spacing w:line="360" w:lineRule="auto"/>
        <w:contextualSpacing/>
        <w:rPr>
          <w:rFonts w:ascii="Arial" w:hAnsi="Arial" w:cs="Arial"/>
          <w:b/>
          <w:bCs/>
          <w:sz w:val="24"/>
          <w:szCs w:val="24"/>
        </w:rPr>
      </w:pPr>
    </w:p>
    <w:p w14:paraId="014455B3" w14:textId="77777777" w:rsidR="003C5115" w:rsidRPr="00EC410B" w:rsidRDefault="007B096E" w:rsidP="006131C8">
      <w:pPr>
        <w:spacing w:line="360" w:lineRule="auto"/>
        <w:contextualSpacing/>
        <w:rPr>
          <w:rFonts w:ascii="Arial" w:hAnsi="Arial" w:cs="Arial"/>
          <w:bCs/>
          <w:sz w:val="24"/>
          <w:szCs w:val="24"/>
        </w:rPr>
      </w:pPr>
      <w:r>
        <w:rPr>
          <w:rFonts w:ascii="Arial" w:hAnsi="Arial"/>
          <w:b/>
          <w:sz w:val="24"/>
        </w:rPr>
        <w:t xml:space="preserve">Imágenes y leyendas de </w:t>
      </w:r>
      <w:proofErr w:type="gramStart"/>
      <w:r>
        <w:rPr>
          <w:rFonts w:ascii="Arial" w:hAnsi="Arial"/>
          <w:b/>
          <w:sz w:val="24"/>
        </w:rPr>
        <w:t>las mismas</w:t>
      </w:r>
      <w:proofErr w:type="gramEnd"/>
      <w:r>
        <w:rPr>
          <w:rFonts w:ascii="Arial" w:hAnsi="Arial"/>
          <w:b/>
          <w:sz w:val="24"/>
        </w:rPr>
        <w:t>:</w:t>
      </w:r>
      <w:r>
        <w:rPr>
          <w:rFonts w:ascii="Arial" w:hAnsi="Arial"/>
          <w:sz w:val="24"/>
        </w:rPr>
        <w:t xml:space="preserve"> </w:t>
      </w:r>
    </w:p>
    <w:p w14:paraId="35985D2A" w14:textId="77777777" w:rsidR="007B096E" w:rsidRPr="00EC410B" w:rsidRDefault="007B096E" w:rsidP="006131C8">
      <w:pPr>
        <w:spacing w:line="360" w:lineRule="auto"/>
        <w:contextualSpacing/>
        <w:rPr>
          <w:rFonts w:ascii="Arial" w:hAnsi="Arial" w:cs="Arial"/>
          <w:bCs/>
          <w:sz w:val="24"/>
          <w:szCs w:val="24"/>
        </w:rPr>
      </w:pPr>
      <w:r>
        <w:rPr>
          <w:rFonts w:ascii="Arial" w:hAnsi="Arial"/>
          <w:sz w:val="24"/>
        </w:rPr>
        <w:t>(Fuente:</w:t>
      </w:r>
      <w:r>
        <w:t xml:space="preserve"> </w:t>
      </w:r>
      <w:r>
        <w:rPr>
          <w:rFonts w:ascii="Arial" w:hAnsi="Arial"/>
          <w:sz w:val="24"/>
        </w:rPr>
        <w:t>Frank Reinhold)</w:t>
      </w:r>
    </w:p>
    <w:p w14:paraId="313AE362" w14:textId="77777777" w:rsidR="003C5115" w:rsidRPr="00EC410B" w:rsidRDefault="003C5115" w:rsidP="006131C8">
      <w:pPr>
        <w:spacing w:line="360" w:lineRule="auto"/>
        <w:contextualSpacing/>
        <w:rPr>
          <w:rFonts w:ascii="Arial" w:hAnsi="Arial" w:cs="Arial"/>
          <w:bCs/>
          <w:sz w:val="24"/>
          <w:szCs w:val="24"/>
        </w:rPr>
      </w:pPr>
    </w:p>
    <w:p w14:paraId="3B3204B6" w14:textId="4144D5D4" w:rsidR="009D6B63" w:rsidRDefault="0099658C" w:rsidP="006131C8">
      <w:pPr>
        <w:spacing w:after="0" w:line="360" w:lineRule="auto"/>
        <w:contextualSpacing/>
        <w:rPr>
          <w:rFonts w:ascii="Arial" w:hAnsi="Arial"/>
          <w:b/>
          <w:sz w:val="24"/>
        </w:rPr>
      </w:pPr>
      <w:r>
        <w:rPr>
          <w:rFonts w:ascii="Arial" w:hAnsi="Arial"/>
          <w:b/>
          <w:sz w:val="24"/>
        </w:rPr>
        <w:t xml:space="preserve">Descarga de imágenes: </w:t>
      </w:r>
      <w:hyperlink r:id="rId10" w:history="1">
        <w:r w:rsidR="007757E7" w:rsidRPr="00740936">
          <w:rPr>
            <w:rStyle w:val="Hyperlink"/>
            <w:rFonts w:ascii="Arial" w:hAnsi="Arial"/>
            <w:b/>
            <w:sz w:val="24"/>
          </w:rPr>
          <w:t>https://KHS.dphoto.com/album/7rejj4</w:t>
        </w:r>
      </w:hyperlink>
    </w:p>
    <w:p w14:paraId="73A0615D" w14:textId="77777777" w:rsidR="00490998" w:rsidRPr="00EC410B" w:rsidRDefault="00490998" w:rsidP="0068360A">
      <w:pPr>
        <w:spacing w:after="0" w:line="360" w:lineRule="auto"/>
        <w:rPr>
          <w:rFonts w:ascii="Arial" w:eastAsia="Times New Roman" w:hAnsi="Arial" w:cs="Arial"/>
          <w:b/>
          <w:sz w:val="24"/>
          <w:szCs w:val="24"/>
          <w:lang w:eastAsia="de-DE"/>
        </w:rPr>
      </w:pPr>
      <w:bookmarkStart w:id="1" w:name="_Hlk81570104"/>
    </w:p>
    <w:bookmarkEnd w:id="1"/>
    <w:p w14:paraId="4887CBE0" w14:textId="77777777" w:rsidR="00A67CF7" w:rsidRPr="004B0041" w:rsidRDefault="00A67CF7" w:rsidP="00A67CF7">
      <w:pPr>
        <w:spacing w:after="0" w:line="360" w:lineRule="auto"/>
        <w:rPr>
          <w:rFonts w:ascii="Arial" w:hAnsi="Arial" w:cs="Arial"/>
          <w:b/>
          <w:bCs/>
          <w:sz w:val="24"/>
          <w:szCs w:val="24"/>
        </w:rPr>
      </w:pPr>
      <w:r w:rsidRPr="004B0041">
        <w:rPr>
          <w:rFonts w:ascii="Arial" w:hAnsi="Arial"/>
          <w:b/>
          <w:sz w:val="24"/>
        </w:rPr>
        <w:t xml:space="preserve">Llenadora </w:t>
      </w:r>
      <w:proofErr w:type="spellStart"/>
      <w:r w:rsidRPr="004B0041">
        <w:rPr>
          <w:rFonts w:ascii="Arial" w:hAnsi="Arial"/>
          <w:b/>
          <w:sz w:val="24"/>
        </w:rPr>
        <w:t>Innofill</w:t>
      </w:r>
      <w:proofErr w:type="spellEnd"/>
      <w:r w:rsidRPr="004B0041">
        <w:rPr>
          <w:rFonts w:ascii="Arial" w:hAnsi="Arial"/>
          <w:b/>
          <w:sz w:val="24"/>
        </w:rPr>
        <w:t xml:space="preserve"> </w:t>
      </w:r>
      <w:proofErr w:type="spellStart"/>
      <w:r w:rsidRPr="004B0041">
        <w:rPr>
          <w:rFonts w:ascii="Arial" w:hAnsi="Arial"/>
          <w:b/>
          <w:sz w:val="24"/>
        </w:rPr>
        <w:t>Glass</w:t>
      </w:r>
      <w:proofErr w:type="spellEnd"/>
      <w:r w:rsidRPr="004B0041">
        <w:rPr>
          <w:rFonts w:ascii="Arial" w:hAnsi="Arial"/>
          <w:b/>
          <w:sz w:val="24"/>
        </w:rPr>
        <w:t xml:space="preserve"> DRS-ECO </w:t>
      </w:r>
    </w:p>
    <w:p w14:paraId="1CA521AD" w14:textId="77777777" w:rsidR="00A67CF7" w:rsidRPr="004B0041" w:rsidRDefault="00A67CF7" w:rsidP="00A67CF7">
      <w:pPr>
        <w:autoSpaceDE w:val="0"/>
        <w:autoSpaceDN w:val="0"/>
        <w:adjustRightInd w:val="0"/>
        <w:spacing w:line="360" w:lineRule="auto"/>
        <w:contextualSpacing/>
        <w:rPr>
          <w:rFonts w:ascii="Arial" w:hAnsi="Arial" w:cs="Arial"/>
          <w:bCs/>
          <w:sz w:val="24"/>
          <w:szCs w:val="24"/>
        </w:rPr>
      </w:pPr>
      <w:r w:rsidRPr="004B0041">
        <w:rPr>
          <w:rFonts w:ascii="Arial" w:hAnsi="Arial"/>
          <w:sz w:val="24"/>
        </w:rPr>
        <w:t xml:space="preserve">La cervecería checa </w:t>
      </w:r>
      <w:proofErr w:type="spellStart"/>
      <w:r w:rsidRPr="004B0041">
        <w:rPr>
          <w:rFonts w:ascii="Arial" w:hAnsi="Arial"/>
          <w:sz w:val="24"/>
        </w:rPr>
        <w:t>Velké</w:t>
      </w:r>
      <w:proofErr w:type="spellEnd"/>
      <w:r w:rsidRPr="004B0041">
        <w:rPr>
          <w:rFonts w:ascii="Arial" w:hAnsi="Arial"/>
          <w:sz w:val="24"/>
        </w:rPr>
        <w:t xml:space="preserve"> </w:t>
      </w:r>
      <w:proofErr w:type="spellStart"/>
      <w:r w:rsidRPr="004B0041">
        <w:rPr>
          <w:rFonts w:ascii="Arial" w:hAnsi="Arial"/>
          <w:sz w:val="24"/>
        </w:rPr>
        <w:t>Popovice</w:t>
      </w:r>
      <w:proofErr w:type="spellEnd"/>
      <w:r w:rsidRPr="004B0041">
        <w:rPr>
          <w:rFonts w:ascii="Arial" w:hAnsi="Arial"/>
          <w:sz w:val="24"/>
        </w:rPr>
        <w:t xml:space="preserve"> es la siguiente empresa embotelladora de renombre que apuesta por la tecnología la </w:t>
      </w:r>
      <w:proofErr w:type="spellStart"/>
      <w:r w:rsidRPr="004B0041">
        <w:rPr>
          <w:rFonts w:ascii="Arial" w:hAnsi="Arial"/>
          <w:sz w:val="24"/>
        </w:rPr>
        <w:t>Innofill</w:t>
      </w:r>
      <w:proofErr w:type="spellEnd"/>
      <w:r w:rsidRPr="004B0041">
        <w:rPr>
          <w:rFonts w:ascii="Arial" w:hAnsi="Arial"/>
          <w:sz w:val="24"/>
        </w:rPr>
        <w:t xml:space="preserve"> </w:t>
      </w:r>
      <w:proofErr w:type="spellStart"/>
      <w:r w:rsidRPr="004B0041">
        <w:rPr>
          <w:rFonts w:ascii="Arial" w:hAnsi="Arial"/>
          <w:sz w:val="24"/>
        </w:rPr>
        <w:t>Glass</w:t>
      </w:r>
      <w:proofErr w:type="spellEnd"/>
      <w:r w:rsidRPr="004B0041">
        <w:rPr>
          <w:rFonts w:ascii="Arial" w:hAnsi="Arial"/>
          <w:sz w:val="24"/>
        </w:rPr>
        <w:t xml:space="preserve"> DRS ECO. Al invertir en la llenadora, el fabricante de cerveza reafirma su compromiso con la calidad del producto y el sabor óptimo, además del uso de desarrollos especialmente sostenibles. </w:t>
      </w:r>
    </w:p>
    <w:p w14:paraId="0609A066" w14:textId="77777777" w:rsidR="00A67CF7" w:rsidRPr="004B0041" w:rsidRDefault="00A67CF7" w:rsidP="00A67CF7">
      <w:pPr>
        <w:autoSpaceDE w:val="0"/>
        <w:autoSpaceDN w:val="0"/>
        <w:adjustRightInd w:val="0"/>
        <w:spacing w:line="360" w:lineRule="auto"/>
        <w:contextualSpacing/>
        <w:rPr>
          <w:rFonts w:ascii="Arial" w:hAnsi="Arial" w:cs="Arial"/>
          <w:bCs/>
          <w:sz w:val="24"/>
          <w:szCs w:val="24"/>
        </w:rPr>
      </w:pPr>
    </w:p>
    <w:p w14:paraId="3A5B2586" w14:textId="77777777" w:rsidR="00A67CF7" w:rsidRPr="004B0041" w:rsidRDefault="00A67CF7" w:rsidP="00A67CF7">
      <w:pPr>
        <w:autoSpaceDE w:val="0"/>
        <w:autoSpaceDN w:val="0"/>
        <w:adjustRightInd w:val="0"/>
        <w:spacing w:line="360" w:lineRule="auto"/>
        <w:contextualSpacing/>
        <w:rPr>
          <w:rFonts w:ascii="Arial" w:hAnsi="Arial" w:cs="Arial"/>
          <w:b/>
          <w:sz w:val="24"/>
          <w:szCs w:val="24"/>
        </w:rPr>
      </w:pPr>
      <w:r w:rsidRPr="004B0041">
        <w:rPr>
          <w:rFonts w:ascii="Arial" w:hAnsi="Arial"/>
          <w:b/>
          <w:sz w:val="24"/>
        </w:rPr>
        <w:t xml:space="preserve">Metas ambiciosas de sostenibilidad </w:t>
      </w:r>
    </w:p>
    <w:p w14:paraId="55BB4F8F" w14:textId="77777777" w:rsidR="00A67CF7" w:rsidRPr="004B0041" w:rsidRDefault="00A67CF7" w:rsidP="00A67CF7">
      <w:pPr>
        <w:autoSpaceDE w:val="0"/>
        <w:autoSpaceDN w:val="0"/>
        <w:adjustRightInd w:val="0"/>
        <w:spacing w:line="360" w:lineRule="auto"/>
        <w:contextualSpacing/>
        <w:rPr>
          <w:rFonts w:ascii="Arial" w:hAnsi="Arial" w:cs="Arial"/>
          <w:bCs/>
          <w:sz w:val="24"/>
          <w:szCs w:val="24"/>
        </w:rPr>
      </w:pPr>
      <w:proofErr w:type="spellStart"/>
      <w:r w:rsidRPr="004B0041">
        <w:rPr>
          <w:rFonts w:ascii="Arial" w:hAnsi="Arial"/>
          <w:sz w:val="24"/>
        </w:rPr>
        <w:t>Velké</w:t>
      </w:r>
      <w:proofErr w:type="spellEnd"/>
      <w:r w:rsidRPr="004B0041">
        <w:rPr>
          <w:rFonts w:ascii="Arial" w:hAnsi="Arial"/>
          <w:sz w:val="24"/>
        </w:rPr>
        <w:t xml:space="preserve"> </w:t>
      </w:r>
      <w:proofErr w:type="spellStart"/>
      <w:r w:rsidRPr="004B0041">
        <w:rPr>
          <w:rFonts w:ascii="Arial" w:hAnsi="Arial"/>
          <w:sz w:val="24"/>
        </w:rPr>
        <w:t>Popovice</w:t>
      </w:r>
      <w:proofErr w:type="spellEnd"/>
      <w:r w:rsidRPr="004B0041">
        <w:rPr>
          <w:rFonts w:ascii="Arial" w:hAnsi="Arial"/>
          <w:sz w:val="24"/>
        </w:rPr>
        <w:t xml:space="preserve"> se ha fijado ambiciosas metas de sostenibilidad. Para esto contribuye especialmente el consumo de CO</w:t>
      </w:r>
      <w:r w:rsidRPr="004B0041">
        <w:rPr>
          <w:rFonts w:ascii="Arial" w:hAnsi="Arial"/>
          <w:sz w:val="24"/>
          <w:vertAlign w:val="subscript"/>
        </w:rPr>
        <w:t>2</w:t>
      </w:r>
      <w:r w:rsidRPr="004B0041">
        <w:rPr>
          <w:rFonts w:ascii="Arial" w:hAnsi="Arial"/>
          <w:sz w:val="24"/>
        </w:rPr>
        <w:t xml:space="preserve"> de la </w:t>
      </w:r>
      <w:proofErr w:type="spellStart"/>
      <w:r w:rsidRPr="004B0041">
        <w:rPr>
          <w:rFonts w:ascii="Arial" w:hAnsi="Arial"/>
          <w:sz w:val="24"/>
        </w:rPr>
        <w:t>Innofill</w:t>
      </w:r>
      <w:proofErr w:type="spellEnd"/>
      <w:r w:rsidRPr="004B0041">
        <w:rPr>
          <w:rFonts w:ascii="Arial" w:hAnsi="Arial"/>
          <w:sz w:val="24"/>
        </w:rPr>
        <w:t xml:space="preserve"> </w:t>
      </w:r>
      <w:proofErr w:type="spellStart"/>
      <w:r w:rsidRPr="004B0041">
        <w:rPr>
          <w:rFonts w:ascii="Arial" w:hAnsi="Arial"/>
          <w:sz w:val="24"/>
        </w:rPr>
        <w:t>Glass</w:t>
      </w:r>
      <w:proofErr w:type="spellEnd"/>
      <w:r w:rsidRPr="004B0041">
        <w:rPr>
          <w:rFonts w:ascii="Arial" w:hAnsi="Arial"/>
          <w:sz w:val="24"/>
        </w:rPr>
        <w:t xml:space="preserve"> DRS ECO, que es hasta un 60 % menor que en otros sistemas del mercado. Cuanto menor sea el consumo por botella llenada, más eficaz será el proceso de elaboración, y cuanto </w:t>
      </w:r>
      <w:r w:rsidRPr="004B0041">
        <w:rPr>
          <w:rFonts w:ascii="Arial" w:hAnsi="Arial"/>
          <w:sz w:val="24"/>
        </w:rPr>
        <w:lastRenderedPageBreak/>
        <w:t xml:space="preserve">menor sea la absorción de oxígeno, mayor será la calidad del producto, un criterio importante para la empresa checa. </w:t>
      </w:r>
    </w:p>
    <w:p w14:paraId="0DE7FE8A" w14:textId="77777777" w:rsidR="00A67CF7" w:rsidRPr="004B0041" w:rsidRDefault="00A67CF7" w:rsidP="00A67CF7">
      <w:pPr>
        <w:autoSpaceDE w:val="0"/>
        <w:autoSpaceDN w:val="0"/>
        <w:adjustRightInd w:val="0"/>
        <w:spacing w:line="360" w:lineRule="auto"/>
        <w:contextualSpacing/>
        <w:rPr>
          <w:rFonts w:ascii="Arial" w:hAnsi="Arial" w:cs="Arial"/>
          <w:b/>
          <w:sz w:val="24"/>
          <w:szCs w:val="24"/>
        </w:rPr>
      </w:pPr>
    </w:p>
    <w:p w14:paraId="181CA297" w14:textId="77777777" w:rsidR="00A67CF7" w:rsidRPr="004B0041" w:rsidRDefault="00A67CF7" w:rsidP="00A67CF7">
      <w:pPr>
        <w:autoSpaceDE w:val="0"/>
        <w:autoSpaceDN w:val="0"/>
        <w:adjustRightInd w:val="0"/>
        <w:spacing w:line="360" w:lineRule="auto"/>
        <w:contextualSpacing/>
        <w:rPr>
          <w:rFonts w:ascii="Arial" w:hAnsi="Arial" w:cs="Arial"/>
          <w:b/>
          <w:sz w:val="24"/>
          <w:szCs w:val="24"/>
        </w:rPr>
      </w:pPr>
      <w:r w:rsidRPr="004B0041">
        <w:rPr>
          <w:rFonts w:ascii="Arial" w:hAnsi="Arial"/>
          <w:b/>
          <w:sz w:val="24"/>
        </w:rPr>
        <w:t xml:space="preserve">Máquina lavadora de botellas </w:t>
      </w:r>
      <w:proofErr w:type="spellStart"/>
      <w:r w:rsidRPr="004B0041">
        <w:rPr>
          <w:rFonts w:ascii="Arial" w:hAnsi="Arial"/>
          <w:b/>
          <w:sz w:val="24"/>
        </w:rPr>
        <w:t>Innoclean</w:t>
      </w:r>
      <w:proofErr w:type="spellEnd"/>
      <w:r w:rsidRPr="004B0041">
        <w:rPr>
          <w:rFonts w:ascii="Arial" w:hAnsi="Arial"/>
          <w:b/>
          <w:sz w:val="24"/>
        </w:rPr>
        <w:t xml:space="preserve"> DM</w:t>
      </w:r>
    </w:p>
    <w:p w14:paraId="1D964603" w14:textId="77777777" w:rsidR="00A67CF7" w:rsidRPr="004B0041" w:rsidRDefault="00A67CF7" w:rsidP="00A67CF7">
      <w:pPr>
        <w:autoSpaceDE w:val="0"/>
        <w:autoSpaceDN w:val="0"/>
        <w:adjustRightInd w:val="0"/>
        <w:spacing w:line="360" w:lineRule="auto"/>
        <w:contextualSpacing/>
        <w:rPr>
          <w:rFonts w:ascii="Arial" w:hAnsi="Arial" w:cs="Arial"/>
          <w:sz w:val="24"/>
          <w:szCs w:val="24"/>
        </w:rPr>
      </w:pPr>
      <w:r w:rsidRPr="004B0041">
        <w:rPr>
          <w:rFonts w:ascii="Arial" w:hAnsi="Arial"/>
          <w:sz w:val="24"/>
        </w:rPr>
        <w:t xml:space="preserve">El sector húmedo completa de la línea, que incluye la máquina lavadora de botellas </w:t>
      </w:r>
      <w:proofErr w:type="spellStart"/>
      <w:r w:rsidRPr="004B0041">
        <w:rPr>
          <w:rFonts w:ascii="Arial" w:hAnsi="Arial"/>
          <w:sz w:val="24"/>
        </w:rPr>
        <w:t>Innoclean</w:t>
      </w:r>
      <w:proofErr w:type="spellEnd"/>
      <w:r w:rsidRPr="004B0041">
        <w:rPr>
          <w:rFonts w:ascii="Arial" w:hAnsi="Arial"/>
          <w:sz w:val="24"/>
        </w:rPr>
        <w:t xml:space="preserve"> DM, se puso en funcionamiento con éxito en la primavera de 2022. </w:t>
      </w:r>
    </w:p>
    <w:p w14:paraId="29089BAF" w14:textId="77777777" w:rsidR="00A67CF7" w:rsidRPr="004B0041" w:rsidRDefault="00A67CF7" w:rsidP="00A67CF7">
      <w:pPr>
        <w:autoSpaceDE w:val="0"/>
        <w:autoSpaceDN w:val="0"/>
        <w:adjustRightInd w:val="0"/>
        <w:spacing w:line="360" w:lineRule="auto"/>
        <w:contextualSpacing/>
        <w:rPr>
          <w:rFonts w:ascii="Arial" w:eastAsia="Times New Roman" w:hAnsi="Arial" w:cs="Arial"/>
          <w:b/>
          <w:bCs/>
          <w:sz w:val="20"/>
          <w:szCs w:val="24"/>
          <w:lang w:eastAsia="de-DE"/>
        </w:rPr>
      </w:pPr>
    </w:p>
    <w:p w14:paraId="4A496410" w14:textId="77777777" w:rsidR="00A67CF7" w:rsidRPr="004B0041" w:rsidRDefault="00A67CF7" w:rsidP="00A67CF7">
      <w:pPr>
        <w:autoSpaceDE w:val="0"/>
        <w:autoSpaceDN w:val="0"/>
        <w:adjustRightInd w:val="0"/>
        <w:spacing w:line="360" w:lineRule="auto"/>
        <w:contextualSpacing/>
        <w:rPr>
          <w:rFonts w:ascii="Arial" w:hAnsi="Arial" w:cs="Arial"/>
          <w:b/>
          <w:sz w:val="24"/>
          <w:szCs w:val="24"/>
        </w:rPr>
      </w:pPr>
      <w:r w:rsidRPr="004B0041">
        <w:rPr>
          <w:rFonts w:ascii="Arial" w:hAnsi="Arial"/>
          <w:b/>
          <w:sz w:val="24"/>
        </w:rPr>
        <w:t xml:space="preserve">Cervecería </w:t>
      </w:r>
    </w:p>
    <w:p w14:paraId="7C908B55" w14:textId="77777777" w:rsidR="00A67CF7" w:rsidRPr="004B0041" w:rsidRDefault="00A67CF7" w:rsidP="00A67CF7">
      <w:pPr>
        <w:autoSpaceDE w:val="0"/>
        <w:autoSpaceDN w:val="0"/>
        <w:adjustRightInd w:val="0"/>
        <w:spacing w:line="360" w:lineRule="auto"/>
        <w:contextualSpacing/>
        <w:rPr>
          <w:rFonts w:ascii="Arial" w:hAnsi="Arial" w:cs="Arial"/>
          <w:bCs/>
          <w:sz w:val="24"/>
          <w:szCs w:val="24"/>
        </w:rPr>
      </w:pPr>
      <w:r w:rsidRPr="004B0041">
        <w:rPr>
          <w:rFonts w:ascii="Arial" w:hAnsi="Arial"/>
          <w:sz w:val="24"/>
        </w:rPr>
        <w:t xml:space="preserve">El letrero señala el camino hacia la cervecería, que en checo se dice </w:t>
      </w:r>
      <w:proofErr w:type="spellStart"/>
      <w:r w:rsidRPr="004B0041">
        <w:rPr>
          <w:rFonts w:ascii="Arial" w:hAnsi="Arial"/>
          <w:sz w:val="24"/>
        </w:rPr>
        <w:t>Pivovar</w:t>
      </w:r>
      <w:proofErr w:type="spellEnd"/>
      <w:r w:rsidRPr="004B0041">
        <w:rPr>
          <w:rFonts w:ascii="Arial" w:hAnsi="Arial"/>
          <w:sz w:val="24"/>
        </w:rPr>
        <w:t xml:space="preserve">. Para evitar una parada de producción prolongada de la planta durante varias semanas, </w:t>
      </w:r>
      <w:proofErr w:type="spellStart"/>
      <w:r w:rsidRPr="004B0041">
        <w:rPr>
          <w:rFonts w:ascii="Arial" w:hAnsi="Arial"/>
          <w:sz w:val="24"/>
        </w:rPr>
        <w:t>Velké</w:t>
      </w:r>
      <w:proofErr w:type="spellEnd"/>
      <w:r w:rsidRPr="004B0041">
        <w:rPr>
          <w:rFonts w:ascii="Arial" w:hAnsi="Arial"/>
          <w:sz w:val="24"/>
        </w:rPr>
        <w:t xml:space="preserve"> </w:t>
      </w:r>
      <w:proofErr w:type="spellStart"/>
      <w:r w:rsidRPr="004B0041">
        <w:rPr>
          <w:rFonts w:ascii="Arial" w:hAnsi="Arial"/>
          <w:sz w:val="24"/>
        </w:rPr>
        <w:t>Popovice</w:t>
      </w:r>
      <w:proofErr w:type="spellEnd"/>
      <w:r w:rsidRPr="004B0041">
        <w:rPr>
          <w:rFonts w:ascii="Arial" w:hAnsi="Arial"/>
          <w:sz w:val="24"/>
        </w:rPr>
        <w:t xml:space="preserve"> decidió implementar la nueva instalación en dos fases. La adición del sector seco se realizará en una nueva nave construida específicamente para ello a principios del nuevo año.  </w:t>
      </w:r>
    </w:p>
    <w:p w14:paraId="503E2DB2" w14:textId="77777777" w:rsidR="00A67CF7" w:rsidRPr="004B0041" w:rsidRDefault="00A67CF7" w:rsidP="00A67CF7">
      <w:pPr>
        <w:autoSpaceDE w:val="0"/>
        <w:autoSpaceDN w:val="0"/>
        <w:adjustRightInd w:val="0"/>
        <w:spacing w:line="360" w:lineRule="auto"/>
        <w:contextualSpacing/>
        <w:rPr>
          <w:rFonts w:ascii="Arial" w:hAnsi="Arial" w:cs="Arial"/>
          <w:bCs/>
          <w:sz w:val="24"/>
          <w:szCs w:val="24"/>
        </w:rPr>
      </w:pPr>
    </w:p>
    <w:p w14:paraId="7C6BDC34" w14:textId="77777777" w:rsidR="00A67CF7" w:rsidRPr="004B0041" w:rsidRDefault="00A67CF7" w:rsidP="00A67CF7">
      <w:pPr>
        <w:autoSpaceDE w:val="0"/>
        <w:autoSpaceDN w:val="0"/>
        <w:adjustRightInd w:val="0"/>
        <w:spacing w:line="360" w:lineRule="auto"/>
        <w:contextualSpacing/>
        <w:rPr>
          <w:rFonts w:ascii="Arial" w:hAnsi="Arial" w:cs="Arial"/>
          <w:b/>
          <w:sz w:val="24"/>
          <w:szCs w:val="24"/>
        </w:rPr>
      </w:pPr>
      <w:proofErr w:type="spellStart"/>
      <w:r w:rsidRPr="004B0041">
        <w:rPr>
          <w:rFonts w:ascii="Arial" w:hAnsi="Arial"/>
          <w:b/>
          <w:sz w:val="24"/>
        </w:rPr>
        <w:t>Velkopopovický</w:t>
      </w:r>
      <w:proofErr w:type="spellEnd"/>
      <w:r w:rsidRPr="004B0041">
        <w:rPr>
          <w:rFonts w:ascii="Arial" w:hAnsi="Arial"/>
          <w:b/>
          <w:sz w:val="24"/>
        </w:rPr>
        <w:t xml:space="preserve"> </w:t>
      </w:r>
      <w:proofErr w:type="spellStart"/>
      <w:r w:rsidRPr="004B0041">
        <w:rPr>
          <w:rFonts w:ascii="Arial" w:hAnsi="Arial"/>
          <w:b/>
          <w:sz w:val="24"/>
        </w:rPr>
        <w:t>Kozel</w:t>
      </w:r>
      <w:proofErr w:type="spellEnd"/>
      <w:r w:rsidRPr="004B0041">
        <w:rPr>
          <w:rFonts w:ascii="Arial" w:hAnsi="Arial"/>
          <w:b/>
          <w:sz w:val="24"/>
        </w:rPr>
        <w:t xml:space="preserve"> </w:t>
      </w:r>
    </w:p>
    <w:p w14:paraId="50EBAF3A" w14:textId="77777777" w:rsidR="00A67CF7" w:rsidRPr="004B0041" w:rsidRDefault="00A67CF7" w:rsidP="00A67CF7">
      <w:pPr>
        <w:autoSpaceDE w:val="0"/>
        <w:autoSpaceDN w:val="0"/>
        <w:adjustRightInd w:val="0"/>
        <w:spacing w:line="360" w:lineRule="auto"/>
        <w:contextualSpacing/>
        <w:rPr>
          <w:rFonts w:ascii="Arial" w:eastAsia="Times New Roman" w:hAnsi="Arial" w:cs="Arial"/>
          <w:b/>
          <w:bCs/>
          <w:sz w:val="20"/>
          <w:szCs w:val="24"/>
        </w:rPr>
      </w:pPr>
      <w:r w:rsidRPr="004B0041">
        <w:rPr>
          <w:rFonts w:ascii="Arial" w:hAnsi="Arial"/>
        </w:rPr>
        <w:t xml:space="preserve">La cervecería envasa las cervezas lager </w:t>
      </w:r>
      <w:proofErr w:type="spellStart"/>
      <w:r w:rsidRPr="004B0041">
        <w:rPr>
          <w:rFonts w:ascii="Arial" w:hAnsi="Arial"/>
        </w:rPr>
        <w:t>Velkopopovický</w:t>
      </w:r>
      <w:proofErr w:type="spellEnd"/>
      <w:r w:rsidRPr="004B0041">
        <w:rPr>
          <w:rFonts w:ascii="Arial" w:hAnsi="Arial"/>
        </w:rPr>
        <w:t xml:space="preserve"> </w:t>
      </w:r>
      <w:proofErr w:type="spellStart"/>
      <w:r w:rsidRPr="004B0041">
        <w:rPr>
          <w:rFonts w:ascii="Arial" w:hAnsi="Arial"/>
        </w:rPr>
        <w:t>Kozel</w:t>
      </w:r>
      <w:proofErr w:type="spellEnd"/>
      <w:r w:rsidRPr="004B0041">
        <w:rPr>
          <w:rFonts w:ascii="Arial" w:hAnsi="Arial"/>
        </w:rPr>
        <w:t xml:space="preserve"> rubia y negra en botellas de 0,5 litros, enteramente con KHS.</w:t>
      </w:r>
      <w:r w:rsidRPr="004B0041">
        <w:rPr>
          <w:rFonts w:ascii="Arial" w:hAnsi="Arial"/>
          <w:b/>
          <w:sz w:val="20"/>
        </w:rPr>
        <w:t xml:space="preserve"> </w:t>
      </w:r>
    </w:p>
    <w:p w14:paraId="05157BB3" w14:textId="77777777" w:rsidR="00A67CF7" w:rsidRPr="004B0041" w:rsidRDefault="00A67CF7" w:rsidP="00A67CF7">
      <w:pPr>
        <w:autoSpaceDE w:val="0"/>
        <w:autoSpaceDN w:val="0"/>
        <w:adjustRightInd w:val="0"/>
        <w:spacing w:line="360" w:lineRule="auto"/>
        <w:contextualSpacing/>
        <w:rPr>
          <w:rFonts w:ascii="Arial" w:hAnsi="Arial" w:cs="Arial"/>
          <w:bCs/>
          <w:sz w:val="24"/>
          <w:szCs w:val="24"/>
        </w:rPr>
      </w:pPr>
    </w:p>
    <w:p w14:paraId="24372792" w14:textId="77777777" w:rsidR="00A67CF7" w:rsidRPr="004B0041" w:rsidRDefault="00A67CF7" w:rsidP="00A67CF7">
      <w:pPr>
        <w:autoSpaceDE w:val="0"/>
        <w:autoSpaceDN w:val="0"/>
        <w:adjustRightInd w:val="0"/>
        <w:spacing w:line="360" w:lineRule="auto"/>
        <w:contextualSpacing/>
        <w:rPr>
          <w:rFonts w:ascii="Arial" w:hAnsi="Arial" w:cs="Arial"/>
          <w:b/>
          <w:sz w:val="24"/>
          <w:szCs w:val="24"/>
        </w:rPr>
      </w:pPr>
      <w:r w:rsidRPr="004B0041">
        <w:rPr>
          <w:rFonts w:ascii="Arial" w:hAnsi="Arial"/>
          <w:b/>
          <w:sz w:val="24"/>
        </w:rPr>
        <w:t xml:space="preserve">Lubomir Neubauer </w:t>
      </w:r>
    </w:p>
    <w:p w14:paraId="72F5BF96" w14:textId="77777777" w:rsidR="00A67CF7" w:rsidRPr="004B0041" w:rsidRDefault="00A67CF7" w:rsidP="00A67CF7">
      <w:pPr>
        <w:autoSpaceDE w:val="0"/>
        <w:autoSpaceDN w:val="0"/>
        <w:adjustRightInd w:val="0"/>
        <w:spacing w:line="360" w:lineRule="auto"/>
        <w:contextualSpacing/>
        <w:rPr>
          <w:rFonts w:ascii="Arial" w:eastAsia="Times New Roman" w:hAnsi="Arial" w:cs="Arial"/>
          <w:b/>
          <w:bCs/>
          <w:sz w:val="20"/>
          <w:szCs w:val="24"/>
        </w:rPr>
      </w:pPr>
      <w:proofErr w:type="spellStart"/>
      <w:r w:rsidRPr="004B0041">
        <w:rPr>
          <w:rFonts w:ascii="Arial" w:hAnsi="Arial"/>
          <w:sz w:val="24"/>
        </w:rPr>
        <w:t>Jiří</w:t>
      </w:r>
      <w:proofErr w:type="spellEnd"/>
      <w:r w:rsidRPr="004B0041">
        <w:rPr>
          <w:rFonts w:ascii="Arial" w:hAnsi="Arial"/>
          <w:sz w:val="24"/>
        </w:rPr>
        <w:t xml:space="preserve"> </w:t>
      </w:r>
      <w:proofErr w:type="spellStart"/>
      <w:r w:rsidRPr="004B0041">
        <w:rPr>
          <w:rFonts w:ascii="Arial" w:hAnsi="Arial"/>
          <w:sz w:val="24"/>
        </w:rPr>
        <w:t>Zubí</w:t>
      </w:r>
      <w:proofErr w:type="spellEnd"/>
      <w:r w:rsidRPr="004B0041">
        <w:rPr>
          <w:rFonts w:ascii="Arial" w:hAnsi="Arial"/>
          <w:sz w:val="24"/>
        </w:rPr>
        <w:t xml:space="preserve">, técnico de </w:t>
      </w:r>
      <w:proofErr w:type="spellStart"/>
      <w:r w:rsidRPr="004B0041">
        <w:rPr>
          <w:rFonts w:ascii="Arial" w:hAnsi="Arial"/>
          <w:sz w:val="24"/>
        </w:rPr>
        <w:t>Velké</w:t>
      </w:r>
      <w:proofErr w:type="spellEnd"/>
      <w:r w:rsidRPr="004B0041">
        <w:rPr>
          <w:rFonts w:ascii="Arial" w:hAnsi="Arial"/>
          <w:sz w:val="24"/>
        </w:rPr>
        <w:t xml:space="preserve"> </w:t>
      </w:r>
      <w:proofErr w:type="spellStart"/>
      <w:r w:rsidRPr="004B0041">
        <w:rPr>
          <w:rFonts w:ascii="Arial" w:hAnsi="Arial"/>
          <w:sz w:val="24"/>
        </w:rPr>
        <w:t>Popovice</w:t>
      </w:r>
      <w:proofErr w:type="spellEnd"/>
      <w:r w:rsidRPr="004B0041">
        <w:rPr>
          <w:rFonts w:ascii="Arial" w:hAnsi="Arial"/>
          <w:sz w:val="24"/>
        </w:rPr>
        <w:t xml:space="preserve"> (izq.), se alegra junto a Lubomir Neubauer, gerente de ventas para la región de República Checa y Eslovaquia en KHS, por la exitosa implementación de la primera fase del proyecto. “Tanto en el envasado como en la tecnología de empaquetado, conocemos los requisitos y desafíos de las distintas plantas de producción del cliente al detalle”, explica Neubauer. </w:t>
      </w:r>
      <w:r w:rsidRPr="004B0041">
        <w:rPr>
          <w:rFonts w:ascii="Arial" w:hAnsi="Arial"/>
          <w:b/>
          <w:sz w:val="20"/>
        </w:rPr>
        <w:t xml:space="preserve"> </w:t>
      </w:r>
    </w:p>
    <w:p w14:paraId="4264AC16" w14:textId="77777777" w:rsidR="00A551EA" w:rsidRPr="00EC410B" w:rsidRDefault="00A551EA">
      <w:pPr>
        <w:rPr>
          <w:rFonts w:ascii="Arial" w:eastAsia="Times New Roman" w:hAnsi="Arial" w:cs="Arial"/>
          <w:b/>
          <w:bCs/>
          <w:sz w:val="20"/>
          <w:szCs w:val="24"/>
        </w:rPr>
      </w:pPr>
      <w:r>
        <w:br w:type="page"/>
      </w:r>
    </w:p>
    <w:p w14:paraId="2B2A9672" w14:textId="77777777" w:rsidR="00BA030B" w:rsidRPr="00EC410B" w:rsidRDefault="00BA030B" w:rsidP="00BA030B">
      <w:pPr>
        <w:spacing w:after="0" w:line="360" w:lineRule="auto"/>
        <w:rPr>
          <w:rFonts w:ascii="Arial" w:eastAsia="Times New Roman" w:hAnsi="Arial" w:cs="Arial"/>
          <w:b/>
          <w:sz w:val="24"/>
          <w:szCs w:val="20"/>
        </w:rPr>
      </w:pPr>
      <w:r>
        <w:rPr>
          <w:rFonts w:ascii="Arial" w:hAnsi="Arial"/>
          <w:b/>
          <w:sz w:val="20"/>
        </w:rPr>
        <w:lastRenderedPageBreak/>
        <w:t>Acerca del Grupo KHS</w:t>
      </w:r>
    </w:p>
    <w:p w14:paraId="1BDA4DB6" w14:textId="77777777" w:rsidR="00BA030B" w:rsidRPr="00EC410B" w:rsidRDefault="00BA030B" w:rsidP="00BA030B">
      <w:pPr>
        <w:spacing w:after="0" w:line="240" w:lineRule="auto"/>
        <w:rPr>
          <w:rFonts w:ascii="Arial" w:eastAsia="Times New Roman" w:hAnsi="Arial" w:cs="Arial"/>
          <w:b/>
          <w:bCs/>
          <w:sz w:val="20"/>
          <w:szCs w:val="24"/>
          <w:lang w:eastAsia="de-DE"/>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BA030B" w:rsidRPr="00EC410B" w14:paraId="65B02DF0" w14:textId="77777777" w:rsidTr="004952CD">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20E3FEBC" w14:textId="77777777" w:rsidR="00BA030B" w:rsidRPr="00EC410B" w:rsidRDefault="00F344CF" w:rsidP="004952CD">
            <w:pPr>
              <w:tabs>
                <w:tab w:val="left" w:pos="3240"/>
              </w:tabs>
              <w:spacing w:after="0" w:line="360" w:lineRule="auto"/>
              <w:ind w:right="72"/>
              <w:rPr>
                <w:rFonts w:ascii="Arial" w:eastAsia="Times New Roman" w:hAnsi="Arial" w:cs="Arial"/>
                <w:sz w:val="20"/>
                <w:szCs w:val="24"/>
              </w:rPr>
            </w:pPr>
            <w:r>
              <w:rPr>
                <w:rFonts w:ascii="Arial" w:hAnsi="Arial"/>
                <w:sz w:val="20"/>
              </w:rPr>
              <w:t>El Grupo KHS es uno de los fabricantes líderes mundiales de líneas de envasado y de embalaje en las áreas de bebidas y alimentos líquidos. Además de la empresa matriz (KHS GmbH), el grupo de empresas también incluye numerosas filiales en el extranjero con emplazamientos de producción en Ahmedabad (India), Waukesha (EE. UU.), Zinacantepec (México), São Paulo (Brasil) y Kunshan (China). A esto se suman numerosas oficinas internacionales de ventas y servicio. En su sede de Dortmund y en sus otras plantas de Bad Kreuznach, Kleve, Worms y Hamburgo, KHS fabrica modernos sistemas de envasado y embalaje para el sector de alto rendimiento. El Grupo KHS es una filial propiedad en un 100 % de la empresa Salzgitter AG, registrada en MDAX. En 2022, con 5.002 empleados,el grupo tuvo una facturación de alrededor de 1.291 millones de euros.</w:t>
            </w:r>
          </w:p>
        </w:tc>
      </w:tr>
    </w:tbl>
    <w:p w14:paraId="32DF4082" w14:textId="77777777" w:rsidR="007B6ABB" w:rsidRPr="00EC410B" w:rsidRDefault="007B6ABB" w:rsidP="007B6ABB">
      <w:pPr>
        <w:rPr>
          <w:rFonts w:ascii="Arial" w:hAnsi="Arial" w:cs="Arial"/>
          <w:b/>
          <w:bCs/>
          <w:sz w:val="20"/>
        </w:rPr>
      </w:pPr>
    </w:p>
    <w:tbl>
      <w:tblPr>
        <w:tblStyle w:val="Tabellenraster"/>
        <w:tblpPr w:leftFromText="141" w:rightFromText="141" w:vertAnchor="text" w:tblpY="1"/>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3828"/>
        <w:gridCol w:w="3828"/>
        <w:gridCol w:w="3372"/>
      </w:tblGrid>
      <w:tr w:rsidR="00025726" w:rsidRPr="00EC410B" w14:paraId="0087E636" w14:textId="77777777" w:rsidTr="00025726">
        <w:trPr>
          <w:trHeight w:val="80"/>
        </w:trPr>
        <w:tc>
          <w:tcPr>
            <w:tcW w:w="3828" w:type="dxa"/>
          </w:tcPr>
          <w:p w14:paraId="39BA796B" w14:textId="77777777" w:rsidR="00025726" w:rsidRPr="00EC410B" w:rsidRDefault="00025726" w:rsidP="00025726">
            <w:pPr>
              <w:rPr>
                <w:rFonts w:ascii="Arial" w:eastAsia="Calibri" w:hAnsi="Arial" w:cs="Arial"/>
                <w:b/>
                <w:bCs/>
              </w:rPr>
            </w:pPr>
            <w:r>
              <w:rPr>
                <w:rFonts w:ascii="Arial" w:hAnsi="Arial"/>
                <w:b/>
              </w:rPr>
              <w:t xml:space="preserve">Contacto con RP </w:t>
            </w:r>
          </w:p>
          <w:p w14:paraId="41D0CE92" w14:textId="77777777" w:rsidR="00025726" w:rsidRPr="00EC410B" w:rsidRDefault="00025726" w:rsidP="00025726">
            <w:pPr>
              <w:tabs>
                <w:tab w:val="left" w:pos="540"/>
              </w:tabs>
              <w:autoSpaceDE w:val="0"/>
              <w:ind w:right="-284"/>
              <w:rPr>
                <w:rFonts w:ascii="Arial" w:hAnsi="Arial" w:cs="Arial"/>
              </w:rPr>
            </w:pPr>
          </w:p>
        </w:tc>
        <w:tc>
          <w:tcPr>
            <w:tcW w:w="3828" w:type="dxa"/>
          </w:tcPr>
          <w:p w14:paraId="02918292" w14:textId="77777777" w:rsidR="00025726" w:rsidRPr="00EC410B" w:rsidRDefault="00025726" w:rsidP="00025726">
            <w:pPr>
              <w:rPr>
                <w:rFonts w:ascii="Arial" w:eastAsia="Calibri" w:hAnsi="Arial" w:cs="Arial"/>
                <w:b/>
                <w:bCs/>
              </w:rPr>
            </w:pPr>
            <w:r>
              <w:rPr>
                <w:rFonts w:ascii="Arial" w:hAnsi="Arial"/>
                <w:b/>
              </w:rPr>
              <w:t>Contacto con los medios</w:t>
            </w:r>
          </w:p>
          <w:p w14:paraId="234AD21D" w14:textId="77777777" w:rsidR="00025726" w:rsidRPr="00EC410B" w:rsidRDefault="00025726" w:rsidP="00025726">
            <w:pPr>
              <w:tabs>
                <w:tab w:val="left" w:pos="540"/>
              </w:tabs>
              <w:autoSpaceDE w:val="0"/>
              <w:ind w:right="-284"/>
              <w:rPr>
                <w:rFonts w:ascii="Arial" w:hAnsi="Arial" w:cs="Arial"/>
              </w:rPr>
            </w:pPr>
          </w:p>
        </w:tc>
        <w:tc>
          <w:tcPr>
            <w:tcW w:w="3828" w:type="dxa"/>
          </w:tcPr>
          <w:p w14:paraId="086B696C" w14:textId="77777777" w:rsidR="00025726" w:rsidRPr="00EC410B" w:rsidRDefault="00025726" w:rsidP="00025726">
            <w:pPr>
              <w:tabs>
                <w:tab w:val="left" w:pos="540"/>
              </w:tabs>
              <w:autoSpaceDE w:val="0"/>
              <w:ind w:right="-284"/>
              <w:rPr>
                <w:rFonts w:ascii="Arial" w:hAnsi="Arial" w:cs="Arial"/>
              </w:rPr>
            </w:pPr>
          </w:p>
        </w:tc>
        <w:tc>
          <w:tcPr>
            <w:tcW w:w="3372" w:type="dxa"/>
          </w:tcPr>
          <w:p w14:paraId="1BB81846" w14:textId="77777777" w:rsidR="00025726" w:rsidRPr="00EC410B" w:rsidRDefault="00025726" w:rsidP="00025726">
            <w:pPr>
              <w:tabs>
                <w:tab w:val="left" w:pos="432"/>
              </w:tabs>
              <w:ind w:right="-284"/>
              <w:rPr>
                <w:rFonts w:ascii="Arial" w:hAnsi="Arial" w:cs="Arial"/>
              </w:rPr>
            </w:pPr>
          </w:p>
        </w:tc>
      </w:tr>
      <w:tr w:rsidR="00025726" w:rsidRPr="00EC410B" w14:paraId="7B91930F" w14:textId="77777777" w:rsidTr="00025726">
        <w:trPr>
          <w:trHeight w:val="80"/>
        </w:trPr>
        <w:tc>
          <w:tcPr>
            <w:tcW w:w="3828" w:type="dxa"/>
          </w:tcPr>
          <w:p w14:paraId="7897629B" w14:textId="77777777" w:rsidR="00025726" w:rsidRPr="00EC410B" w:rsidRDefault="00025726" w:rsidP="00025726">
            <w:pPr>
              <w:tabs>
                <w:tab w:val="left" w:pos="432"/>
              </w:tabs>
              <w:ind w:right="-284"/>
              <w:rPr>
                <w:rFonts w:ascii="Arial" w:hAnsi="Arial" w:cs="Arial"/>
              </w:rPr>
            </w:pPr>
            <w:r>
              <w:rPr>
                <w:rFonts w:ascii="Arial" w:hAnsi="Arial"/>
              </w:rPr>
              <w:t>KHS GmbH</w:t>
            </w:r>
          </w:p>
          <w:p w14:paraId="62AECEF7" w14:textId="77777777" w:rsidR="00025726" w:rsidRPr="00EC410B" w:rsidRDefault="00025726" w:rsidP="00025726">
            <w:pPr>
              <w:tabs>
                <w:tab w:val="left" w:pos="432"/>
              </w:tabs>
              <w:ind w:right="-284"/>
              <w:rPr>
                <w:rFonts w:ascii="Arial" w:hAnsi="Arial" w:cs="Arial"/>
              </w:rPr>
            </w:pPr>
            <w:r>
              <w:rPr>
                <w:rFonts w:ascii="Arial" w:hAnsi="Arial"/>
              </w:rPr>
              <w:t xml:space="preserve">Sebastian Deppe </w:t>
            </w:r>
          </w:p>
          <w:p w14:paraId="6746CC72" w14:textId="77777777" w:rsidR="00025726" w:rsidRPr="00EC410B" w:rsidRDefault="00025726" w:rsidP="00025726">
            <w:pPr>
              <w:tabs>
                <w:tab w:val="left" w:pos="432"/>
              </w:tabs>
              <w:ind w:right="-284"/>
              <w:rPr>
                <w:rFonts w:ascii="Arial" w:hAnsi="Arial" w:cs="Arial"/>
              </w:rPr>
            </w:pPr>
            <w:r>
              <w:rPr>
                <w:rFonts w:ascii="Arial" w:hAnsi="Arial"/>
              </w:rPr>
              <w:t>(asesor externo de RP)</w:t>
            </w:r>
          </w:p>
          <w:p w14:paraId="221E0EC7" w14:textId="77777777" w:rsidR="00025726" w:rsidRPr="00EC410B" w:rsidRDefault="00025726" w:rsidP="00025726">
            <w:pPr>
              <w:tabs>
                <w:tab w:val="left" w:pos="432"/>
              </w:tabs>
              <w:ind w:right="-284"/>
              <w:rPr>
                <w:rFonts w:ascii="Arial" w:hAnsi="Arial" w:cs="Arial"/>
              </w:rPr>
            </w:pPr>
            <w:r>
              <w:rPr>
                <w:rFonts w:ascii="Arial" w:hAnsi="Arial"/>
              </w:rPr>
              <w:t>Tel: +49 2 51 / 62 55 61-243</w:t>
            </w:r>
          </w:p>
          <w:p w14:paraId="7629A834" w14:textId="77777777" w:rsidR="00025726" w:rsidRPr="00EC410B" w:rsidRDefault="00025726" w:rsidP="00025726">
            <w:pPr>
              <w:tabs>
                <w:tab w:val="left" w:pos="432"/>
              </w:tabs>
              <w:ind w:right="-284"/>
              <w:rPr>
                <w:rFonts w:ascii="Arial" w:hAnsi="Arial" w:cs="Arial"/>
              </w:rPr>
            </w:pPr>
            <w:r>
              <w:rPr>
                <w:rFonts w:ascii="Arial" w:hAnsi="Arial"/>
              </w:rPr>
              <w:t>Fax:+49 2 51 / 62 55 61-19</w:t>
            </w:r>
          </w:p>
          <w:p w14:paraId="3726D0C5" w14:textId="0D00400E" w:rsidR="00025726" w:rsidRPr="00EC410B" w:rsidRDefault="00025726" w:rsidP="00025726">
            <w:pPr>
              <w:tabs>
                <w:tab w:val="left" w:pos="432"/>
              </w:tabs>
              <w:ind w:right="-284"/>
              <w:rPr>
                <w:rFonts w:ascii="Arial" w:hAnsi="Arial" w:cs="Arial"/>
                <w:color w:val="0000FF"/>
                <w:u w:val="single"/>
              </w:rPr>
            </w:pPr>
            <w:r>
              <w:rPr>
                <w:rFonts w:ascii="Arial" w:hAnsi="Arial"/>
              </w:rPr>
              <w:t xml:space="preserve">E-mail: </w:t>
            </w:r>
            <w:hyperlink r:id="rId11" w:history="1">
              <w:r>
                <w:rPr>
                  <w:rFonts w:ascii="Arial" w:hAnsi="Arial"/>
                  <w:color w:val="0000FF"/>
                  <w:u w:val="single"/>
                </w:rPr>
                <w:t>presse@khs.com</w:t>
              </w:r>
            </w:hyperlink>
          </w:p>
          <w:p w14:paraId="6723F566" w14:textId="77777777" w:rsidR="00025726" w:rsidRPr="00EC410B" w:rsidRDefault="00025726" w:rsidP="00025726">
            <w:pPr>
              <w:tabs>
                <w:tab w:val="left" w:pos="432"/>
              </w:tabs>
              <w:ind w:right="-284"/>
              <w:rPr>
                <w:rFonts w:ascii="Arial" w:hAnsi="Arial" w:cs="Arial"/>
                <w:color w:val="0000FF"/>
                <w:u w:val="single"/>
              </w:rPr>
            </w:pPr>
          </w:p>
          <w:p w14:paraId="698A301B" w14:textId="77777777" w:rsidR="00025726" w:rsidRPr="00EC410B" w:rsidRDefault="00025726" w:rsidP="00025726">
            <w:pPr>
              <w:tabs>
                <w:tab w:val="left" w:pos="540"/>
              </w:tabs>
              <w:autoSpaceDE w:val="0"/>
              <w:ind w:right="-284"/>
              <w:rPr>
                <w:rFonts w:ascii="Arial" w:hAnsi="Arial" w:cs="Arial"/>
                <w:lang w:val="en-US"/>
              </w:rPr>
            </w:pPr>
          </w:p>
        </w:tc>
        <w:tc>
          <w:tcPr>
            <w:tcW w:w="3828" w:type="dxa"/>
          </w:tcPr>
          <w:p w14:paraId="756464C8" w14:textId="77777777" w:rsidR="00025726" w:rsidRPr="00EC410B" w:rsidRDefault="00025726" w:rsidP="00025726">
            <w:pPr>
              <w:tabs>
                <w:tab w:val="left" w:pos="432"/>
              </w:tabs>
              <w:ind w:right="-284"/>
              <w:rPr>
                <w:rFonts w:ascii="Arial" w:hAnsi="Arial" w:cs="Arial"/>
              </w:rPr>
            </w:pPr>
            <w:r>
              <w:rPr>
                <w:rFonts w:ascii="Arial" w:hAnsi="Arial"/>
              </w:rPr>
              <w:t>KHS GmbH</w:t>
            </w:r>
          </w:p>
          <w:p w14:paraId="277B38DB" w14:textId="77777777" w:rsidR="00025726" w:rsidRPr="00EC410B" w:rsidRDefault="00025726" w:rsidP="00025726">
            <w:pPr>
              <w:tabs>
                <w:tab w:val="left" w:pos="432"/>
              </w:tabs>
              <w:ind w:right="-284"/>
              <w:rPr>
                <w:rFonts w:ascii="Arial" w:hAnsi="Arial" w:cs="Arial"/>
              </w:rPr>
            </w:pPr>
            <w:r>
              <w:rPr>
                <w:rFonts w:ascii="Arial" w:hAnsi="Arial"/>
              </w:rPr>
              <w:t xml:space="preserve">Eileen Rossmann </w:t>
            </w:r>
          </w:p>
          <w:p w14:paraId="3D40E820" w14:textId="77777777" w:rsidR="00025726" w:rsidRPr="00EC410B" w:rsidRDefault="00025726" w:rsidP="00025726">
            <w:pPr>
              <w:tabs>
                <w:tab w:val="left" w:pos="432"/>
              </w:tabs>
              <w:ind w:right="-284"/>
              <w:rPr>
                <w:rFonts w:ascii="Arial" w:hAnsi="Arial" w:cs="Arial"/>
              </w:rPr>
            </w:pPr>
            <w:r>
              <w:rPr>
                <w:rFonts w:ascii="Arial" w:hAnsi="Arial"/>
              </w:rPr>
              <w:t>(asesora externa de medios)</w:t>
            </w:r>
          </w:p>
          <w:p w14:paraId="7E15E0CC" w14:textId="77777777" w:rsidR="00025726" w:rsidRPr="00EC410B" w:rsidRDefault="00025726" w:rsidP="00025726">
            <w:pPr>
              <w:tabs>
                <w:tab w:val="left" w:pos="432"/>
              </w:tabs>
              <w:ind w:right="-284"/>
              <w:rPr>
                <w:rFonts w:ascii="Arial" w:hAnsi="Arial" w:cs="Arial"/>
              </w:rPr>
            </w:pPr>
            <w:r>
              <w:rPr>
                <w:rFonts w:ascii="Arial" w:hAnsi="Arial"/>
              </w:rPr>
              <w:t>Tel: +49 7 11 / 2 68 77-656</w:t>
            </w:r>
          </w:p>
          <w:p w14:paraId="285DF5C3" w14:textId="77777777" w:rsidR="00025726" w:rsidRPr="00EC410B" w:rsidRDefault="00025726" w:rsidP="00025726">
            <w:pPr>
              <w:tabs>
                <w:tab w:val="left" w:pos="432"/>
              </w:tabs>
              <w:ind w:right="-284"/>
              <w:rPr>
                <w:rFonts w:ascii="Arial" w:hAnsi="Arial" w:cs="Arial"/>
              </w:rPr>
            </w:pPr>
            <w:r>
              <w:rPr>
                <w:rFonts w:ascii="Arial" w:hAnsi="Arial"/>
              </w:rPr>
              <w:t>Fax:+49 711 / 2 68 77-699</w:t>
            </w:r>
          </w:p>
          <w:p w14:paraId="37A9F2DC" w14:textId="3D95EE44" w:rsidR="00025726" w:rsidRPr="00EC410B" w:rsidRDefault="00025726" w:rsidP="00025726">
            <w:pPr>
              <w:tabs>
                <w:tab w:val="left" w:pos="432"/>
              </w:tabs>
              <w:ind w:right="-284"/>
              <w:rPr>
                <w:rFonts w:ascii="Arial" w:hAnsi="Arial" w:cs="Arial"/>
                <w:color w:val="0000FF"/>
                <w:u w:val="single"/>
              </w:rPr>
            </w:pPr>
            <w:r>
              <w:rPr>
                <w:rFonts w:ascii="Arial" w:hAnsi="Arial"/>
              </w:rPr>
              <w:t xml:space="preserve">E-mail: </w:t>
            </w:r>
            <w:hyperlink r:id="rId12" w:history="1">
              <w:r>
                <w:rPr>
                  <w:rFonts w:ascii="Arial" w:hAnsi="Arial"/>
                  <w:color w:val="0000FF"/>
                  <w:u w:val="single"/>
                </w:rPr>
                <w:t>eileen.rossmann@</w:t>
              </w:r>
            </w:hyperlink>
            <w:hyperlink r:id="rId13" w:history="1">
              <w:r>
                <w:rPr>
                  <w:rFonts w:ascii="Arial" w:hAnsi="Arial"/>
                  <w:color w:val="0000FF"/>
                  <w:u w:val="single"/>
                </w:rPr>
                <w:t>mmb-media.de</w:t>
              </w:r>
            </w:hyperlink>
          </w:p>
          <w:p w14:paraId="0DD6C488" w14:textId="37FFD8DF" w:rsidR="00025726" w:rsidRPr="00EC410B" w:rsidRDefault="00025726" w:rsidP="00025726">
            <w:pPr>
              <w:tabs>
                <w:tab w:val="left" w:pos="432"/>
              </w:tabs>
              <w:ind w:right="-284"/>
              <w:rPr>
                <w:rFonts w:ascii="Arial" w:hAnsi="Arial" w:cs="Arial"/>
                <w:color w:val="0000FF"/>
                <w:u w:val="single"/>
              </w:rPr>
            </w:pPr>
            <w:r>
              <w:rPr>
                <w:rFonts w:ascii="Arial" w:hAnsi="Arial"/>
              </w:rPr>
              <w:t>Internet:</w:t>
            </w:r>
            <w:r w:rsidR="00A73EF4">
              <w:t xml:space="preserve"> </w:t>
            </w:r>
            <w:hyperlink w:history="1">
              <w:r w:rsidR="00A73EF4">
                <w:rPr>
                  <w:rFonts w:ascii="Arial" w:hAnsi="Arial" w:cs="Arial"/>
                  <w:color w:val="0000FF"/>
                  <w:u w:val="single"/>
                </w:rPr>
                <w:t>www.khs.com</w:t>
              </w:r>
            </w:hyperlink>
          </w:p>
          <w:p w14:paraId="033E4A62" w14:textId="77777777" w:rsidR="00025726" w:rsidRPr="00EC410B" w:rsidRDefault="00025726" w:rsidP="00025726">
            <w:pPr>
              <w:tabs>
                <w:tab w:val="left" w:pos="540"/>
              </w:tabs>
              <w:autoSpaceDE w:val="0"/>
              <w:ind w:right="-284"/>
              <w:rPr>
                <w:rFonts w:ascii="Arial" w:hAnsi="Arial" w:cs="Arial"/>
                <w:lang w:val="en-US"/>
              </w:rPr>
            </w:pPr>
          </w:p>
        </w:tc>
        <w:tc>
          <w:tcPr>
            <w:tcW w:w="3828" w:type="dxa"/>
          </w:tcPr>
          <w:p w14:paraId="07B85531" w14:textId="77777777" w:rsidR="00025726" w:rsidRPr="00EC410B" w:rsidRDefault="00025726" w:rsidP="00025726">
            <w:pPr>
              <w:tabs>
                <w:tab w:val="left" w:pos="540"/>
              </w:tabs>
              <w:autoSpaceDE w:val="0"/>
              <w:ind w:right="-284"/>
              <w:rPr>
                <w:rFonts w:ascii="Arial" w:hAnsi="Arial" w:cs="Arial"/>
                <w:lang w:val="en-US"/>
              </w:rPr>
            </w:pPr>
          </w:p>
        </w:tc>
        <w:tc>
          <w:tcPr>
            <w:tcW w:w="3372" w:type="dxa"/>
          </w:tcPr>
          <w:p w14:paraId="45A8E622" w14:textId="77777777" w:rsidR="00025726" w:rsidRPr="00EC410B" w:rsidRDefault="00025726" w:rsidP="00025726">
            <w:pPr>
              <w:tabs>
                <w:tab w:val="left" w:pos="432"/>
              </w:tabs>
              <w:ind w:right="-284"/>
              <w:rPr>
                <w:rFonts w:ascii="Arial" w:hAnsi="Arial" w:cs="Arial"/>
              </w:rPr>
            </w:pPr>
          </w:p>
        </w:tc>
      </w:tr>
    </w:tbl>
    <w:p w14:paraId="1AC3ACE0" w14:textId="77777777" w:rsidR="0004413E" w:rsidRDefault="0004413E" w:rsidP="00B65F21">
      <w:pPr>
        <w:spacing w:line="360" w:lineRule="auto"/>
        <w:contextualSpacing/>
        <w:rPr>
          <w:rFonts w:ascii="Arial" w:hAnsi="Arial" w:cs="Arial"/>
          <w:bCs/>
          <w:sz w:val="24"/>
          <w:szCs w:val="24"/>
        </w:rPr>
      </w:pPr>
    </w:p>
    <w:sectPr w:rsidR="0004413E" w:rsidSect="00546428">
      <w:headerReference w:type="default" r:id="rId14"/>
      <w:footerReference w:type="default" r:id="rId15"/>
      <w:pgSz w:w="11906" w:h="16838"/>
      <w:pgMar w:top="23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2541" w14:textId="77777777" w:rsidR="00AC6952" w:rsidRDefault="00AC6952" w:rsidP="00546428">
      <w:pPr>
        <w:spacing w:after="0" w:line="240" w:lineRule="auto"/>
      </w:pPr>
      <w:r>
        <w:separator/>
      </w:r>
    </w:p>
  </w:endnote>
  <w:endnote w:type="continuationSeparator" w:id="0">
    <w:p w14:paraId="24D100BF" w14:textId="77777777" w:rsidR="00AC6952" w:rsidRDefault="00AC6952" w:rsidP="0054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4851" w14:textId="77777777" w:rsidR="00C42C08" w:rsidRDefault="00C42C08" w:rsidP="00546428">
    <w:pPr>
      <w:pStyle w:val="Fuzeile"/>
      <w:jc w:val="center"/>
    </w:pPr>
  </w:p>
  <w:p w14:paraId="5C370305" w14:textId="77777777" w:rsidR="00C42C08" w:rsidRPr="00546428" w:rsidRDefault="00C42C08" w:rsidP="00546428">
    <w:pPr>
      <w:pStyle w:val="Fuzeile"/>
      <w:jc w:val="center"/>
    </w:pPr>
    <w:r>
      <w:t xml:space="preserve">Página </w:t>
    </w:r>
    <w:r w:rsidR="00280CCF" w:rsidRPr="00546428">
      <w:fldChar w:fldCharType="begin"/>
    </w:r>
    <w:r w:rsidRPr="00546428">
      <w:instrText xml:space="preserve"> PAGE </w:instrText>
    </w:r>
    <w:r w:rsidR="00280CCF" w:rsidRPr="00546428">
      <w:fldChar w:fldCharType="separate"/>
    </w:r>
    <w:r w:rsidR="00A646BF">
      <w:t>1</w:t>
    </w:r>
    <w:r w:rsidR="00280CCF" w:rsidRPr="00546428">
      <w:fldChar w:fldCharType="end"/>
    </w:r>
    <w:r>
      <w:t xml:space="preserve"> de </w:t>
    </w:r>
    <w:r w:rsidR="00280CCF">
      <w:fldChar w:fldCharType="begin"/>
    </w:r>
    <w:r>
      <w:instrText xml:space="preserve"> NUMPAGES </w:instrText>
    </w:r>
    <w:r w:rsidR="00280CCF">
      <w:fldChar w:fldCharType="separate"/>
    </w:r>
    <w:r w:rsidR="00A646BF">
      <w:t>6</w:t>
    </w:r>
    <w:r w:rsidR="00280CCF">
      <w:fldChar w:fldCharType="end"/>
    </w:r>
  </w:p>
  <w:p w14:paraId="457BCE7B" w14:textId="77777777" w:rsidR="00C42C08" w:rsidRDefault="00C42C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BDFF" w14:textId="77777777" w:rsidR="00AC6952" w:rsidRDefault="00AC6952" w:rsidP="00546428">
      <w:pPr>
        <w:spacing w:after="0" w:line="240" w:lineRule="auto"/>
      </w:pPr>
      <w:r>
        <w:separator/>
      </w:r>
    </w:p>
  </w:footnote>
  <w:footnote w:type="continuationSeparator" w:id="0">
    <w:p w14:paraId="54F19143" w14:textId="77777777" w:rsidR="00AC6952" w:rsidRDefault="00AC6952" w:rsidP="0054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BCA5" w14:textId="77777777" w:rsidR="00C42C08" w:rsidRDefault="00C42C08" w:rsidP="00546428">
    <w:pPr>
      <w:pStyle w:val="Kopfzeile"/>
      <w:jc w:val="right"/>
    </w:pPr>
    <w:r>
      <w:t xml:space="preserve"> </w:t>
    </w:r>
    <w:r>
      <w:rPr>
        <w:noProof/>
      </w:rPr>
      <w:drawing>
        <wp:inline distT="0" distB="0" distL="0" distR="0" wp14:anchorId="2D289C04" wp14:editId="09F622F8">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2BC4E2EE" w14:textId="77777777" w:rsidR="00C42C08" w:rsidRDefault="00C42C08" w:rsidP="0054642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61E"/>
    <w:multiLevelType w:val="hybridMultilevel"/>
    <w:tmpl w:val="750E39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A7F61F0"/>
    <w:multiLevelType w:val="hybridMultilevel"/>
    <w:tmpl w:val="32D46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B55CB"/>
    <w:multiLevelType w:val="hybridMultilevel"/>
    <w:tmpl w:val="4D5E9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6A1349"/>
    <w:multiLevelType w:val="hybridMultilevel"/>
    <w:tmpl w:val="28908A8C"/>
    <w:lvl w:ilvl="0" w:tplc="6D806ADE">
      <w:start w:val="1"/>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077754"/>
    <w:multiLevelType w:val="hybridMultilevel"/>
    <w:tmpl w:val="CA98AA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681643"/>
    <w:multiLevelType w:val="hybridMultilevel"/>
    <w:tmpl w:val="EBCC77BE"/>
    <w:lvl w:ilvl="0" w:tplc="FA4029B6">
      <w:start w:val="2"/>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1216B1"/>
    <w:multiLevelType w:val="hybridMultilevel"/>
    <w:tmpl w:val="CEC27022"/>
    <w:lvl w:ilvl="0" w:tplc="A6604D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D53D3B"/>
    <w:multiLevelType w:val="hybridMultilevel"/>
    <w:tmpl w:val="97AE6B40"/>
    <w:lvl w:ilvl="0" w:tplc="6FEC0B44">
      <w:numFmt w:val="bullet"/>
      <w:lvlText w:val="-"/>
      <w:lvlJc w:val="left"/>
      <w:pPr>
        <w:ind w:left="1146" w:hanging="360"/>
      </w:pPr>
      <w:rPr>
        <w:rFonts w:ascii="Arial" w:eastAsiaTheme="minorHAnsi"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391479AE"/>
    <w:multiLevelType w:val="hybridMultilevel"/>
    <w:tmpl w:val="DB109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4921BD"/>
    <w:multiLevelType w:val="hybridMultilevel"/>
    <w:tmpl w:val="17209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5D5354"/>
    <w:multiLevelType w:val="hybridMultilevel"/>
    <w:tmpl w:val="2C760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2A05BD"/>
    <w:multiLevelType w:val="hybridMultilevel"/>
    <w:tmpl w:val="2FF8B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9266837">
    <w:abstractNumId w:val="4"/>
  </w:num>
  <w:num w:numId="2" w16cid:durableId="438530169">
    <w:abstractNumId w:val="3"/>
  </w:num>
  <w:num w:numId="3" w16cid:durableId="1059784303">
    <w:abstractNumId w:val="5"/>
  </w:num>
  <w:num w:numId="4" w16cid:durableId="864565116">
    <w:abstractNumId w:val="10"/>
  </w:num>
  <w:num w:numId="5" w16cid:durableId="715012066">
    <w:abstractNumId w:val="0"/>
  </w:num>
  <w:num w:numId="6" w16cid:durableId="1817725554">
    <w:abstractNumId w:val="8"/>
  </w:num>
  <w:num w:numId="7" w16cid:durableId="1249583034">
    <w:abstractNumId w:val="11"/>
  </w:num>
  <w:num w:numId="8" w16cid:durableId="547687517">
    <w:abstractNumId w:val="9"/>
  </w:num>
  <w:num w:numId="9" w16cid:durableId="125247221">
    <w:abstractNumId w:val="1"/>
  </w:num>
  <w:num w:numId="10" w16cid:durableId="1701668374">
    <w:abstractNumId w:val="7"/>
  </w:num>
  <w:num w:numId="11" w16cid:durableId="1048725628">
    <w:abstractNumId w:val="6"/>
  </w:num>
  <w:num w:numId="12" w16cid:durableId="11537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428"/>
    <w:rsid w:val="00001781"/>
    <w:rsid w:val="0000390B"/>
    <w:rsid w:val="00004F27"/>
    <w:rsid w:val="00004F71"/>
    <w:rsid w:val="00006178"/>
    <w:rsid w:val="00006826"/>
    <w:rsid w:val="00007741"/>
    <w:rsid w:val="000109F2"/>
    <w:rsid w:val="00013A62"/>
    <w:rsid w:val="00015361"/>
    <w:rsid w:val="00015ED2"/>
    <w:rsid w:val="00017A9C"/>
    <w:rsid w:val="000200D4"/>
    <w:rsid w:val="000201A5"/>
    <w:rsid w:val="00021BFE"/>
    <w:rsid w:val="00022D74"/>
    <w:rsid w:val="000241AF"/>
    <w:rsid w:val="000255D5"/>
    <w:rsid w:val="00025726"/>
    <w:rsid w:val="00025C3F"/>
    <w:rsid w:val="0002619F"/>
    <w:rsid w:val="00031060"/>
    <w:rsid w:val="000319F6"/>
    <w:rsid w:val="000360C0"/>
    <w:rsid w:val="000401C6"/>
    <w:rsid w:val="000408B3"/>
    <w:rsid w:val="0004413E"/>
    <w:rsid w:val="00045636"/>
    <w:rsid w:val="00047B13"/>
    <w:rsid w:val="00050301"/>
    <w:rsid w:val="000532F1"/>
    <w:rsid w:val="00054610"/>
    <w:rsid w:val="000555AA"/>
    <w:rsid w:val="0005673C"/>
    <w:rsid w:val="00056DC8"/>
    <w:rsid w:val="00060D54"/>
    <w:rsid w:val="000622B7"/>
    <w:rsid w:val="00062FE4"/>
    <w:rsid w:val="00063096"/>
    <w:rsid w:val="00063AC4"/>
    <w:rsid w:val="000667B3"/>
    <w:rsid w:val="00067B8B"/>
    <w:rsid w:val="00067DFD"/>
    <w:rsid w:val="00067E02"/>
    <w:rsid w:val="00070235"/>
    <w:rsid w:val="0007073D"/>
    <w:rsid w:val="00073C6F"/>
    <w:rsid w:val="00074FD9"/>
    <w:rsid w:val="00075586"/>
    <w:rsid w:val="00075724"/>
    <w:rsid w:val="00080952"/>
    <w:rsid w:val="0008169A"/>
    <w:rsid w:val="000824A6"/>
    <w:rsid w:val="0008354F"/>
    <w:rsid w:val="00083610"/>
    <w:rsid w:val="00083A05"/>
    <w:rsid w:val="00083BF1"/>
    <w:rsid w:val="000853DF"/>
    <w:rsid w:val="000859E7"/>
    <w:rsid w:val="000868C6"/>
    <w:rsid w:val="00087639"/>
    <w:rsid w:val="0009009B"/>
    <w:rsid w:val="00091F36"/>
    <w:rsid w:val="000920E1"/>
    <w:rsid w:val="000945EE"/>
    <w:rsid w:val="000A1F7D"/>
    <w:rsid w:val="000A32D9"/>
    <w:rsid w:val="000A48D9"/>
    <w:rsid w:val="000A7FED"/>
    <w:rsid w:val="000B0C08"/>
    <w:rsid w:val="000B12FE"/>
    <w:rsid w:val="000B19DE"/>
    <w:rsid w:val="000B1E48"/>
    <w:rsid w:val="000B730E"/>
    <w:rsid w:val="000C0346"/>
    <w:rsid w:val="000C59FA"/>
    <w:rsid w:val="000C7381"/>
    <w:rsid w:val="000D277E"/>
    <w:rsid w:val="000D32DF"/>
    <w:rsid w:val="000D5835"/>
    <w:rsid w:val="000E1E5F"/>
    <w:rsid w:val="000E514E"/>
    <w:rsid w:val="000E7BCB"/>
    <w:rsid w:val="000F2BC6"/>
    <w:rsid w:val="000F4F2D"/>
    <w:rsid w:val="000F694D"/>
    <w:rsid w:val="000F7444"/>
    <w:rsid w:val="00101807"/>
    <w:rsid w:val="00101CC5"/>
    <w:rsid w:val="00102C27"/>
    <w:rsid w:val="00103720"/>
    <w:rsid w:val="001043EF"/>
    <w:rsid w:val="00105941"/>
    <w:rsid w:val="00105B4C"/>
    <w:rsid w:val="00105C02"/>
    <w:rsid w:val="00111591"/>
    <w:rsid w:val="0011496A"/>
    <w:rsid w:val="00114AA7"/>
    <w:rsid w:val="00115C4E"/>
    <w:rsid w:val="001174DF"/>
    <w:rsid w:val="00120165"/>
    <w:rsid w:val="001231E9"/>
    <w:rsid w:val="00131A5C"/>
    <w:rsid w:val="00134EFA"/>
    <w:rsid w:val="00135CC3"/>
    <w:rsid w:val="00137A3D"/>
    <w:rsid w:val="001428D3"/>
    <w:rsid w:val="00151D82"/>
    <w:rsid w:val="00155FB3"/>
    <w:rsid w:val="001566A7"/>
    <w:rsid w:val="00157970"/>
    <w:rsid w:val="00160AE0"/>
    <w:rsid w:val="00160C67"/>
    <w:rsid w:val="001633F7"/>
    <w:rsid w:val="001669F9"/>
    <w:rsid w:val="001711B7"/>
    <w:rsid w:val="00175C0F"/>
    <w:rsid w:val="00176B5E"/>
    <w:rsid w:val="00176EF2"/>
    <w:rsid w:val="001808DD"/>
    <w:rsid w:val="00181B2C"/>
    <w:rsid w:val="00185AAB"/>
    <w:rsid w:val="00187413"/>
    <w:rsid w:val="001917AE"/>
    <w:rsid w:val="0019397E"/>
    <w:rsid w:val="00193A64"/>
    <w:rsid w:val="001941AE"/>
    <w:rsid w:val="00196546"/>
    <w:rsid w:val="00196EBD"/>
    <w:rsid w:val="001A084E"/>
    <w:rsid w:val="001A1F30"/>
    <w:rsid w:val="001A2D2E"/>
    <w:rsid w:val="001A64A2"/>
    <w:rsid w:val="001A762C"/>
    <w:rsid w:val="001B1DEC"/>
    <w:rsid w:val="001B20D4"/>
    <w:rsid w:val="001B2A00"/>
    <w:rsid w:val="001B52A7"/>
    <w:rsid w:val="001B60D8"/>
    <w:rsid w:val="001B76DE"/>
    <w:rsid w:val="001B7B77"/>
    <w:rsid w:val="001C1054"/>
    <w:rsid w:val="001C505A"/>
    <w:rsid w:val="001D2A84"/>
    <w:rsid w:val="001E0CD2"/>
    <w:rsid w:val="001E2316"/>
    <w:rsid w:val="001E3C09"/>
    <w:rsid w:val="001E6463"/>
    <w:rsid w:val="001E70C8"/>
    <w:rsid w:val="001F102A"/>
    <w:rsid w:val="001F1C0D"/>
    <w:rsid w:val="001F353A"/>
    <w:rsid w:val="001F7670"/>
    <w:rsid w:val="002010B0"/>
    <w:rsid w:val="002013AB"/>
    <w:rsid w:val="0020475A"/>
    <w:rsid w:val="00204CA6"/>
    <w:rsid w:val="00206737"/>
    <w:rsid w:val="00214017"/>
    <w:rsid w:val="0021635D"/>
    <w:rsid w:val="002208A6"/>
    <w:rsid w:val="00223338"/>
    <w:rsid w:val="00227BCB"/>
    <w:rsid w:val="0023248D"/>
    <w:rsid w:val="002337EF"/>
    <w:rsid w:val="002356D7"/>
    <w:rsid w:val="00237E6B"/>
    <w:rsid w:val="00241F7A"/>
    <w:rsid w:val="002457C5"/>
    <w:rsid w:val="002478E6"/>
    <w:rsid w:val="0025001C"/>
    <w:rsid w:val="00261D6C"/>
    <w:rsid w:val="0026324D"/>
    <w:rsid w:val="00267BE5"/>
    <w:rsid w:val="00271C73"/>
    <w:rsid w:val="00271CC6"/>
    <w:rsid w:val="0027357D"/>
    <w:rsid w:val="00277D55"/>
    <w:rsid w:val="00280A4A"/>
    <w:rsid w:val="00280A87"/>
    <w:rsid w:val="00280CCF"/>
    <w:rsid w:val="002829A4"/>
    <w:rsid w:val="0028367C"/>
    <w:rsid w:val="00284498"/>
    <w:rsid w:val="002902DC"/>
    <w:rsid w:val="00290DC8"/>
    <w:rsid w:val="002922A6"/>
    <w:rsid w:val="00293024"/>
    <w:rsid w:val="002932B8"/>
    <w:rsid w:val="00293A44"/>
    <w:rsid w:val="00294B1A"/>
    <w:rsid w:val="002973BC"/>
    <w:rsid w:val="002979A4"/>
    <w:rsid w:val="002A1CF1"/>
    <w:rsid w:val="002A6644"/>
    <w:rsid w:val="002B073D"/>
    <w:rsid w:val="002B07B1"/>
    <w:rsid w:val="002B26FE"/>
    <w:rsid w:val="002B44C4"/>
    <w:rsid w:val="002B4B9C"/>
    <w:rsid w:val="002B5B72"/>
    <w:rsid w:val="002C205B"/>
    <w:rsid w:val="002C299B"/>
    <w:rsid w:val="002D1061"/>
    <w:rsid w:val="002D2005"/>
    <w:rsid w:val="002D2307"/>
    <w:rsid w:val="002D4201"/>
    <w:rsid w:val="002E09AA"/>
    <w:rsid w:val="002E1AED"/>
    <w:rsid w:val="002E23B4"/>
    <w:rsid w:val="002F1532"/>
    <w:rsid w:val="002F461C"/>
    <w:rsid w:val="002F6923"/>
    <w:rsid w:val="002F7B3D"/>
    <w:rsid w:val="00302152"/>
    <w:rsid w:val="00303260"/>
    <w:rsid w:val="003071E1"/>
    <w:rsid w:val="00311195"/>
    <w:rsid w:val="00311C56"/>
    <w:rsid w:val="00311DE2"/>
    <w:rsid w:val="00315614"/>
    <w:rsid w:val="00322EC0"/>
    <w:rsid w:val="0032614B"/>
    <w:rsid w:val="0032737D"/>
    <w:rsid w:val="00327FB8"/>
    <w:rsid w:val="003300C8"/>
    <w:rsid w:val="00331A71"/>
    <w:rsid w:val="00332403"/>
    <w:rsid w:val="0033645F"/>
    <w:rsid w:val="00336577"/>
    <w:rsid w:val="0034261D"/>
    <w:rsid w:val="0034290A"/>
    <w:rsid w:val="00346732"/>
    <w:rsid w:val="003470BB"/>
    <w:rsid w:val="0035269C"/>
    <w:rsid w:val="00353E57"/>
    <w:rsid w:val="003550BD"/>
    <w:rsid w:val="003575A1"/>
    <w:rsid w:val="00360116"/>
    <w:rsid w:val="00362457"/>
    <w:rsid w:val="003643BD"/>
    <w:rsid w:val="003703B4"/>
    <w:rsid w:val="00371A7B"/>
    <w:rsid w:val="0037287A"/>
    <w:rsid w:val="003749E9"/>
    <w:rsid w:val="003820D3"/>
    <w:rsid w:val="00390E99"/>
    <w:rsid w:val="00392C28"/>
    <w:rsid w:val="00392E87"/>
    <w:rsid w:val="00393AAD"/>
    <w:rsid w:val="00393BA7"/>
    <w:rsid w:val="00394C0E"/>
    <w:rsid w:val="003A0BF8"/>
    <w:rsid w:val="003A425A"/>
    <w:rsid w:val="003A748A"/>
    <w:rsid w:val="003B308A"/>
    <w:rsid w:val="003B41F1"/>
    <w:rsid w:val="003B53E4"/>
    <w:rsid w:val="003B7201"/>
    <w:rsid w:val="003C2018"/>
    <w:rsid w:val="003C2BA1"/>
    <w:rsid w:val="003C3D8A"/>
    <w:rsid w:val="003C4BD2"/>
    <w:rsid w:val="003C5115"/>
    <w:rsid w:val="003C6437"/>
    <w:rsid w:val="003D2BF5"/>
    <w:rsid w:val="003D5200"/>
    <w:rsid w:val="003D5E38"/>
    <w:rsid w:val="003E05BB"/>
    <w:rsid w:val="003E19A5"/>
    <w:rsid w:val="003E4870"/>
    <w:rsid w:val="003E787A"/>
    <w:rsid w:val="003F085B"/>
    <w:rsid w:val="003F4392"/>
    <w:rsid w:val="003F43FD"/>
    <w:rsid w:val="003F6600"/>
    <w:rsid w:val="003F7136"/>
    <w:rsid w:val="00400A93"/>
    <w:rsid w:val="00403D55"/>
    <w:rsid w:val="00404FAF"/>
    <w:rsid w:val="00407C71"/>
    <w:rsid w:val="00411122"/>
    <w:rsid w:val="0041126F"/>
    <w:rsid w:val="00412703"/>
    <w:rsid w:val="00414878"/>
    <w:rsid w:val="004155D4"/>
    <w:rsid w:val="0041566B"/>
    <w:rsid w:val="0041566D"/>
    <w:rsid w:val="00415BFF"/>
    <w:rsid w:val="00415C33"/>
    <w:rsid w:val="00417AE9"/>
    <w:rsid w:val="0042026B"/>
    <w:rsid w:val="00422835"/>
    <w:rsid w:val="004243BC"/>
    <w:rsid w:val="0042531F"/>
    <w:rsid w:val="00425E9B"/>
    <w:rsid w:val="00426C4C"/>
    <w:rsid w:val="00430A97"/>
    <w:rsid w:val="00431052"/>
    <w:rsid w:val="0043110F"/>
    <w:rsid w:val="004318BD"/>
    <w:rsid w:val="00431D92"/>
    <w:rsid w:val="004327C8"/>
    <w:rsid w:val="00432A9E"/>
    <w:rsid w:val="00435443"/>
    <w:rsid w:val="00435470"/>
    <w:rsid w:val="00435B54"/>
    <w:rsid w:val="004376E7"/>
    <w:rsid w:val="00437DC6"/>
    <w:rsid w:val="00440273"/>
    <w:rsid w:val="00440D52"/>
    <w:rsid w:val="00442A89"/>
    <w:rsid w:val="00444777"/>
    <w:rsid w:val="0045367D"/>
    <w:rsid w:val="00457B5B"/>
    <w:rsid w:val="00457BC6"/>
    <w:rsid w:val="00457FD9"/>
    <w:rsid w:val="004609B3"/>
    <w:rsid w:val="004614DE"/>
    <w:rsid w:val="00464E98"/>
    <w:rsid w:val="0046636D"/>
    <w:rsid w:val="004664BF"/>
    <w:rsid w:val="00471A90"/>
    <w:rsid w:val="00472F3E"/>
    <w:rsid w:val="00473115"/>
    <w:rsid w:val="004760C8"/>
    <w:rsid w:val="00476F99"/>
    <w:rsid w:val="0048117E"/>
    <w:rsid w:val="004831E1"/>
    <w:rsid w:val="004866A3"/>
    <w:rsid w:val="004873D0"/>
    <w:rsid w:val="00490998"/>
    <w:rsid w:val="00491E59"/>
    <w:rsid w:val="00492764"/>
    <w:rsid w:val="00492F3A"/>
    <w:rsid w:val="004933E1"/>
    <w:rsid w:val="00494561"/>
    <w:rsid w:val="00495DB8"/>
    <w:rsid w:val="00496912"/>
    <w:rsid w:val="004A475E"/>
    <w:rsid w:val="004A4AE7"/>
    <w:rsid w:val="004A5696"/>
    <w:rsid w:val="004A6276"/>
    <w:rsid w:val="004A6DEC"/>
    <w:rsid w:val="004A795A"/>
    <w:rsid w:val="004A7F76"/>
    <w:rsid w:val="004B04C0"/>
    <w:rsid w:val="004B42A2"/>
    <w:rsid w:val="004B4506"/>
    <w:rsid w:val="004B4A89"/>
    <w:rsid w:val="004B4B2A"/>
    <w:rsid w:val="004B5B03"/>
    <w:rsid w:val="004B7D99"/>
    <w:rsid w:val="004C0877"/>
    <w:rsid w:val="004C15FA"/>
    <w:rsid w:val="004C5D82"/>
    <w:rsid w:val="004D4B6A"/>
    <w:rsid w:val="004D4DA6"/>
    <w:rsid w:val="004D79E2"/>
    <w:rsid w:val="004D7A54"/>
    <w:rsid w:val="004E0E2A"/>
    <w:rsid w:val="004E20C2"/>
    <w:rsid w:val="004E22FD"/>
    <w:rsid w:val="004E4D98"/>
    <w:rsid w:val="004E5794"/>
    <w:rsid w:val="004E6B2E"/>
    <w:rsid w:val="004F03C7"/>
    <w:rsid w:val="004F12A2"/>
    <w:rsid w:val="004F6625"/>
    <w:rsid w:val="004F707A"/>
    <w:rsid w:val="00500359"/>
    <w:rsid w:val="00500F49"/>
    <w:rsid w:val="00502EC7"/>
    <w:rsid w:val="005034B8"/>
    <w:rsid w:val="005045DB"/>
    <w:rsid w:val="00510ADA"/>
    <w:rsid w:val="0051148D"/>
    <w:rsid w:val="00511647"/>
    <w:rsid w:val="00511A73"/>
    <w:rsid w:val="005207C4"/>
    <w:rsid w:val="0052123B"/>
    <w:rsid w:val="0052358F"/>
    <w:rsid w:val="0053369B"/>
    <w:rsid w:val="00534A62"/>
    <w:rsid w:val="005367E6"/>
    <w:rsid w:val="00544448"/>
    <w:rsid w:val="00546428"/>
    <w:rsid w:val="00546A38"/>
    <w:rsid w:val="0054785B"/>
    <w:rsid w:val="00547974"/>
    <w:rsid w:val="00550B54"/>
    <w:rsid w:val="00551473"/>
    <w:rsid w:val="005546AB"/>
    <w:rsid w:val="00555747"/>
    <w:rsid w:val="0055677F"/>
    <w:rsid w:val="005569A0"/>
    <w:rsid w:val="00557C74"/>
    <w:rsid w:val="00561D71"/>
    <w:rsid w:val="00562830"/>
    <w:rsid w:val="0056360A"/>
    <w:rsid w:val="00566EF3"/>
    <w:rsid w:val="00566F2B"/>
    <w:rsid w:val="0056702D"/>
    <w:rsid w:val="005674A2"/>
    <w:rsid w:val="0056776A"/>
    <w:rsid w:val="0057045A"/>
    <w:rsid w:val="00570521"/>
    <w:rsid w:val="0057310E"/>
    <w:rsid w:val="00573C1D"/>
    <w:rsid w:val="005749BD"/>
    <w:rsid w:val="005815EC"/>
    <w:rsid w:val="005817B6"/>
    <w:rsid w:val="0059025D"/>
    <w:rsid w:val="00594E23"/>
    <w:rsid w:val="005962B3"/>
    <w:rsid w:val="005A3DDF"/>
    <w:rsid w:val="005A40DB"/>
    <w:rsid w:val="005A5E72"/>
    <w:rsid w:val="005A7CDB"/>
    <w:rsid w:val="005B0361"/>
    <w:rsid w:val="005B129D"/>
    <w:rsid w:val="005B54D2"/>
    <w:rsid w:val="005C11BC"/>
    <w:rsid w:val="005C3494"/>
    <w:rsid w:val="005C688C"/>
    <w:rsid w:val="005D27AE"/>
    <w:rsid w:val="005D2EB5"/>
    <w:rsid w:val="005D3D03"/>
    <w:rsid w:val="005D7DC9"/>
    <w:rsid w:val="005E1555"/>
    <w:rsid w:val="005E4C62"/>
    <w:rsid w:val="005E663B"/>
    <w:rsid w:val="005E6F54"/>
    <w:rsid w:val="005F0035"/>
    <w:rsid w:val="005F2503"/>
    <w:rsid w:val="005F3016"/>
    <w:rsid w:val="005F3802"/>
    <w:rsid w:val="005F41DB"/>
    <w:rsid w:val="005F764D"/>
    <w:rsid w:val="00602B6E"/>
    <w:rsid w:val="0060401E"/>
    <w:rsid w:val="00605DDD"/>
    <w:rsid w:val="006131C8"/>
    <w:rsid w:val="00613FC3"/>
    <w:rsid w:val="00615DAB"/>
    <w:rsid w:val="00617DEF"/>
    <w:rsid w:val="00623AB9"/>
    <w:rsid w:val="006240BF"/>
    <w:rsid w:val="006252FF"/>
    <w:rsid w:val="006253E2"/>
    <w:rsid w:val="00630DB2"/>
    <w:rsid w:val="00631899"/>
    <w:rsid w:val="006329F1"/>
    <w:rsid w:val="00632AF0"/>
    <w:rsid w:val="00632B77"/>
    <w:rsid w:val="00637E8B"/>
    <w:rsid w:val="0064561B"/>
    <w:rsid w:val="0065233A"/>
    <w:rsid w:val="0065463B"/>
    <w:rsid w:val="00660F3A"/>
    <w:rsid w:val="00660FD2"/>
    <w:rsid w:val="006615D5"/>
    <w:rsid w:val="00663174"/>
    <w:rsid w:val="006637D3"/>
    <w:rsid w:val="00664D4B"/>
    <w:rsid w:val="00665E8A"/>
    <w:rsid w:val="0067263A"/>
    <w:rsid w:val="00672FF4"/>
    <w:rsid w:val="0067382F"/>
    <w:rsid w:val="006738C8"/>
    <w:rsid w:val="006768D8"/>
    <w:rsid w:val="00677D06"/>
    <w:rsid w:val="00681926"/>
    <w:rsid w:val="0068360A"/>
    <w:rsid w:val="00683E24"/>
    <w:rsid w:val="00684A4F"/>
    <w:rsid w:val="0068708C"/>
    <w:rsid w:val="0068720D"/>
    <w:rsid w:val="00691560"/>
    <w:rsid w:val="00693A03"/>
    <w:rsid w:val="0069503B"/>
    <w:rsid w:val="006973BE"/>
    <w:rsid w:val="0069789B"/>
    <w:rsid w:val="006A32A1"/>
    <w:rsid w:val="006A41E5"/>
    <w:rsid w:val="006B04D8"/>
    <w:rsid w:val="006B4ABE"/>
    <w:rsid w:val="006B6261"/>
    <w:rsid w:val="006B6C6D"/>
    <w:rsid w:val="006C2904"/>
    <w:rsid w:val="006D00A8"/>
    <w:rsid w:val="006D0DF9"/>
    <w:rsid w:val="006D1C09"/>
    <w:rsid w:val="006D3563"/>
    <w:rsid w:val="006D3C97"/>
    <w:rsid w:val="006D4762"/>
    <w:rsid w:val="006D76B8"/>
    <w:rsid w:val="006D7D36"/>
    <w:rsid w:val="006E1482"/>
    <w:rsid w:val="006E3BCB"/>
    <w:rsid w:val="006E4C19"/>
    <w:rsid w:val="006E72D1"/>
    <w:rsid w:val="006F1112"/>
    <w:rsid w:val="006F7107"/>
    <w:rsid w:val="006F7A55"/>
    <w:rsid w:val="0070098D"/>
    <w:rsid w:val="00700DE6"/>
    <w:rsid w:val="00702B58"/>
    <w:rsid w:val="00703702"/>
    <w:rsid w:val="0070564D"/>
    <w:rsid w:val="00706F33"/>
    <w:rsid w:val="00710866"/>
    <w:rsid w:val="00711468"/>
    <w:rsid w:val="00712187"/>
    <w:rsid w:val="00712C96"/>
    <w:rsid w:val="00714415"/>
    <w:rsid w:val="00715429"/>
    <w:rsid w:val="00721939"/>
    <w:rsid w:val="007234B7"/>
    <w:rsid w:val="00726D79"/>
    <w:rsid w:val="007273D8"/>
    <w:rsid w:val="00735B43"/>
    <w:rsid w:val="007362DA"/>
    <w:rsid w:val="00736A3C"/>
    <w:rsid w:val="00742603"/>
    <w:rsid w:val="00742CCB"/>
    <w:rsid w:val="00743AB8"/>
    <w:rsid w:val="0074788F"/>
    <w:rsid w:val="00751CBE"/>
    <w:rsid w:val="00752ECC"/>
    <w:rsid w:val="00753DCA"/>
    <w:rsid w:val="0075572F"/>
    <w:rsid w:val="007568FD"/>
    <w:rsid w:val="00757F3C"/>
    <w:rsid w:val="00761D85"/>
    <w:rsid w:val="00762E12"/>
    <w:rsid w:val="00763F6A"/>
    <w:rsid w:val="00764EEA"/>
    <w:rsid w:val="00766BAD"/>
    <w:rsid w:val="00767ABD"/>
    <w:rsid w:val="00767D12"/>
    <w:rsid w:val="00767DBA"/>
    <w:rsid w:val="007709BF"/>
    <w:rsid w:val="00772105"/>
    <w:rsid w:val="00773EAC"/>
    <w:rsid w:val="007745BE"/>
    <w:rsid w:val="0077537C"/>
    <w:rsid w:val="007757E7"/>
    <w:rsid w:val="00780A5E"/>
    <w:rsid w:val="007810B8"/>
    <w:rsid w:val="00781920"/>
    <w:rsid w:val="00781EC5"/>
    <w:rsid w:val="007863F2"/>
    <w:rsid w:val="007938BC"/>
    <w:rsid w:val="00794284"/>
    <w:rsid w:val="0079514C"/>
    <w:rsid w:val="0079696D"/>
    <w:rsid w:val="007974A4"/>
    <w:rsid w:val="007A0CE8"/>
    <w:rsid w:val="007A1722"/>
    <w:rsid w:val="007A38D4"/>
    <w:rsid w:val="007B096E"/>
    <w:rsid w:val="007B1CF6"/>
    <w:rsid w:val="007B4DE0"/>
    <w:rsid w:val="007B5341"/>
    <w:rsid w:val="007B5FC1"/>
    <w:rsid w:val="007B6ABB"/>
    <w:rsid w:val="007C0185"/>
    <w:rsid w:val="007C130A"/>
    <w:rsid w:val="007C1583"/>
    <w:rsid w:val="007C6557"/>
    <w:rsid w:val="007C73F8"/>
    <w:rsid w:val="007C7645"/>
    <w:rsid w:val="007C7794"/>
    <w:rsid w:val="007D2EBA"/>
    <w:rsid w:val="007D3BA7"/>
    <w:rsid w:val="007D6AD7"/>
    <w:rsid w:val="007E0E62"/>
    <w:rsid w:val="007E1AB2"/>
    <w:rsid w:val="007E1BAD"/>
    <w:rsid w:val="007E393B"/>
    <w:rsid w:val="007E5747"/>
    <w:rsid w:val="007E596D"/>
    <w:rsid w:val="007F1103"/>
    <w:rsid w:val="007F289B"/>
    <w:rsid w:val="007F2DAC"/>
    <w:rsid w:val="007F3D7B"/>
    <w:rsid w:val="007F5980"/>
    <w:rsid w:val="007F6214"/>
    <w:rsid w:val="00801482"/>
    <w:rsid w:val="0080161F"/>
    <w:rsid w:val="00803EEE"/>
    <w:rsid w:val="008043EB"/>
    <w:rsid w:val="00812DD5"/>
    <w:rsid w:val="00813434"/>
    <w:rsid w:val="00813C44"/>
    <w:rsid w:val="00814896"/>
    <w:rsid w:val="008148EC"/>
    <w:rsid w:val="00814B9E"/>
    <w:rsid w:val="008202D1"/>
    <w:rsid w:val="008206AD"/>
    <w:rsid w:val="00820B5A"/>
    <w:rsid w:val="0082283F"/>
    <w:rsid w:val="00823097"/>
    <w:rsid w:val="00825508"/>
    <w:rsid w:val="00825764"/>
    <w:rsid w:val="00825779"/>
    <w:rsid w:val="00825CDB"/>
    <w:rsid w:val="00827429"/>
    <w:rsid w:val="00830286"/>
    <w:rsid w:val="00832122"/>
    <w:rsid w:val="00832633"/>
    <w:rsid w:val="008332E5"/>
    <w:rsid w:val="00835D0F"/>
    <w:rsid w:val="00845BFE"/>
    <w:rsid w:val="0084619F"/>
    <w:rsid w:val="0085092D"/>
    <w:rsid w:val="00850C32"/>
    <w:rsid w:val="0085212D"/>
    <w:rsid w:val="0085347A"/>
    <w:rsid w:val="00857ED6"/>
    <w:rsid w:val="008606C9"/>
    <w:rsid w:val="00860DD4"/>
    <w:rsid w:val="008621DD"/>
    <w:rsid w:val="008652CB"/>
    <w:rsid w:val="00866412"/>
    <w:rsid w:val="008704F9"/>
    <w:rsid w:val="00871AAB"/>
    <w:rsid w:val="00875AF9"/>
    <w:rsid w:val="00876503"/>
    <w:rsid w:val="0087667D"/>
    <w:rsid w:val="00876961"/>
    <w:rsid w:val="00881441"/>
    <w:rsid w:val="00881996"/>
    <w:rsid w:val="00882AA4"/>
    <w:rsid w:val="008855A2"/>
    <w:rsid w:val="00885F20"/>
    <w:rsid w:val="0089094D"/>
    <w:rsid w:val="00893DCF"/>
    <w:rsid w:val="00894740"/>
    <w:rsid w:val="008972A8"/>
    <w:rsid w:val="00897817"/>
    <w:rsid w:val="008A6706"/>
    <w:rsid w:val="008A74F3"/>
    <w:rsid w:val="008B060F"/>
    <w:rsid w:val="008B1B50"/>
    <w:rsid w:val="008B4313"/>
    <w:rsid w:val="008B47D6"/>
    <w:rsid w:val="008B511F"/>
    <w:rsid w:val="008B5C1A"/>
    <w:rsid w:val="008B6A6B"/>
    <w:rsid w:val="008C00D9"/>
    <w:rsid w:val="008C0536"/>
    <w:rsid w:val="008C126D"/>
    <w:rsid w:val="008C1771"/>
    <w:rsid w:val="008C3619"/>
    <w:rsid w:val="008D2F1A"/>
    <w:rsid w:val="008D4974"/>
    <w:rsid w:val="008D4D0A"/>
    <w:rsid w:val="008D4F5F"/>
    <w:rsid w:val="008D5A04"/>
    <w:rsid w:val="008D6A8F"/>
    <w:rsid w:val="008E2937"/>
    <w:rsid w:val="008E2AE7"/>
    <w:rsid w:val="008E46E7"/>
    <w:rsid w:val="008E6C75"/>
    <w:rsid w:val="008F4CE6"/>
    <w:rsid w:val="008F75E6"/>
    <w:rsid w:val="00900B4A"/>
    <w:rsid w:val="00901932"/>
    <w:rsid w:val="00901F13"/>
    <w:rsid w:val="00903114"/>
    <w:rsid w:val="00904834"/>
    <w:rsid w:val="00906723"/>
    <w:rsid w:val="0091220E"/>
    <w:rsid w:val="00912377"/>
    <w:rsid w:val="009137EE"/>
    <w:rsid w:val="00921172"/>
    <w:rsid w:val="0092157C"/>
    <w:rsid w:val="00924802"/>
    <w:rsid w:val="00930155"/>
    <w:rsid w:val="00930E13"/>
    <w:rsid w:val="0093186F"/>
    <w:rsid w:val="00933C95"/>
    <w:rsid w:val="0093456B"/>
    <w:rsid w:val="0093604A"/>
    <w:rsid w:val="009367CE"/>
    <w:rsid w:val="00937902"/>
    <w:rsid w:val="00940865"/>
    <w:rsid w:val="00941942"/>
    <w:rsid w:val="00942567"/>
    <w:rsid w:val="00944508"/>
    <w:rsid w:val="00945776"/>
    <w:rsid w:val="009479E1"/>
    <w:rsid w:val="009512CF"/>
    <w:rsid w:val="009528C5"/>
    <w:rsid w:val="009554BC"/>
    <w:rsid w:val="00956398"/>
    <w:rsid w:val="0096042D"/>
    <w:rsid w:val="00963F6F"/>
    <w:rsid w:val="00964482"/>
    <w:rsid w:val="0097224A"/>
    <w:rsid w:val="00972868"/>
    <w:rsid w:val="00972CB2"/>
    <w:rsid w:val="00973098"/>
    <w:rsid w:val="009738FA"/>
    <w:rsid w:val="00977984"/>
    <w:rsid w:val="00980604"/>
    <w:rsid w:val="009950BE"/>
    <w:rsid w:val="0099658C"/>
    <w:rsid w:val="00996EEA"/>
    <w:rsid w:val="009A1EF2"/>
    <w:rsid w:val="009A459F"/>
    <w:rsid w:val="009A52AF"/>
    <w:rsid w:val="009A71D3"/>
    <w:rsid w:val="009A7212"/>
    <w:rsid w:val="009A75C2"/>
    <w:rsid w:val="009B01D8"/>
    <w:rsid w:val="009B030B"/>
    <w:rsid w:val="009B0F9B"/>
    <w:rsid w:val="009B1095"/>
    <w:rsid w:val="009B1EA9"/>
    <w:rsid w:val="009B7897"/>
    <w:rsid w:val="009C543F"/>
    <w:rsid w:val="009C5D40"/>
    <w:rsid w:val="009C701B"/>
    <w:rsid w:val="009C7048"/>
    <w:rsid w:val="009D3236"/>
    <w:rsid w:val="009D643F"/>
    <w:rsid w:val="009D6A6F"/>
    <w:rsid w:val="009D6B63"/>
    <w:rsid w:val="009E2CEB"/>
    <w:rsid w:val="009E7280"/>
    <w:rsid w:val="009F1520"/>
    <w:rsid w:val="009F1FA5"/>
    <w:rsid w:val="009F23B6"/>
    <w:rsid w:val="009F27CA"/>
    <w:rsid w:val="009F4F9F"/>
    <w:rsid w:val="009F5E6E"/>
    <w:rsid w:val="009F7D7A"/>
    <w:rsid w:val="00A0124D"/>
    <w:rsid w:val="00A0131B"/>
    <w:rsid w:val="00A022F4"/>
    <w:rsid w:val="00A06981"/>
    <w:rsid w:val="00A07D0A"/>
    <w:rsid w:val="00A07F80"/>
    <w:rsid w:val="00A10669"/>
    <w:rsid w:val="00A12B61"/>
    <w:rsid w:val="00A1393D"/>
    <w:rsid w:val="00A14DF0"/>
    <w:rsid w:val="00A1580C"/>
    <w:rsid w:val="00A17CFA"/>
    <w:rsid w:val="00A22BA8"/>
    <w:rsid w:val="00A25682"/>
    <w:rsid w:val="00A31D0A"/>
    <w:rsid w:val="00A37094"/>
    <w:rsid w:val="00A4081F"/>
    <w:rsid w:val="00A41177"/>
    <w:rsid w:val="00A4172E"/>
    <w:rsid w:val="00A41CA4"/>
    <w:rsid w:val="00A42BA1"/>
    <w:rsid w:val="00A44F59"/>
    <w:rsid w:val="00A4721B"/>
    <w:rsid w:val="00A4745F"/>
    <w:rsid w:val="00A509A1"/>
    <w:rsid w:val="00A5225D"/>
    <w:rsid w:val="00A551AD"/>
    <w:rsid w:val="00A551EA"/>
    <w:rsid w:val="00A55655"/>
    <w:rsid w:val="00A604C2"/>
    <w:rsid w:val="00A64416"/>
    <w:rsid w:val="00A646BF"/>
    <w:rsid w:val="00A67CF7"/>
    <w:rsid w:val="00A7065E"/>
    <w:rsid w:val="00A70A13"/>
    <w:rsid w:val="00A73EA0"/>
    <w:rsid w:val="00A73EF4"/>
    <w:rsid w:val="00A75686"/>
    <w:rsid w:val="00A76044"/>
    <w:rsid w:val="00A7774A"/>
    <w:rsid w:val="00A81DE1"/>
    <w:rsid w:val="00A830CC"/>
    <w:rsid w:val="00A90C35"/>
    <w:rsid w:val="00A90C4D"/>
    <w:rsid w:val="00A92E26"/>
    <w:rsid w:val="00A93801"/>
    <w:rsid w:val="00A956C9"/>
    <w:rsid w:val="00A95E2F"/>
    <w:rsid w:val="00A978FD"/>
    <w:rsid w:val="00AA64B5"/>
    <w:rsid w:val="00AA6676"/>
    <w:rsid w:val="00AA761E"/>
    <w:rsid w:val="00AB0306"/>
    <w:rsid w:val="00AB3462"/>
    <w:rsid w:val="00AB3CD0"/>
    <w:rsid w:val="00AB3CD3"/>
    <w:rsid w:val="00AB510F"/>
    <w:rsid w:val="00AB5297"/>
    <w:rsid w:val="00AB662B"/>
    <w:rsid w:val="00AC0940"/>
    <w:rsid w:val="00AC17AA"/>
    <w:rsid w:val="00AC2A95"/>
    <w:rsid w:val="00AC3339"/>
    <w:rsid w:val="00AC413A"/>
    <w:rsid w:val="00AC4DB6"/>
    <w:rsid w:val="00AC62B0"/>
    <w:rsid w:val="00AC6952"/>
    <w:rsid w:val="00AD03B0"/>
    <w:rsid w:val="00AD0626"/>
    <w:rsid w:val="00AD0A1A"/>
    <w:rsid w:val="00AD218D"/>
    <w:rsid w:val="00AD2C64"/>
    <w:rsid w:val="00AD40D3"/>
    <w:rsid w:val="00AD5DC6"/>
    <w:rsid w:val="00AD708D"/>
    <w:rsid w:val="00AE15C9"/>
    <w:rsid w:val="00AE25AB"/>
    <w:rsid w:val="00AE47D7"/>
    <w:rsid w:val="00AE70FA"/>
    <w:rsid w:val="00AF2342"/>
    <w:rsid w:val="00AF47C9"/>
    <w:rsid w:val="00AF4C82"/>
    <w:rsid w:val="00AF7790"/>
    <w:rsid w:val="00B00B14"/>
    <w:rsid w:val="00B04F6E"/>
    <w:rsid w:val="00B06BF3"/>
    <w:rsid w:val="00B06EC2"/>
    <w:rsid w:val="00B078B8"/>
    <w:rsid w:val="00B11F14"/>
    <w:rsid w:val="00B177F9"/>
    <w:rsid w:val="00B2295C"/>
    <w:rsid w:val="00B254D1"/>
    <w:rsid w:val="00B262FE"/>
    <w:rsid w:val="00B26D98"/>
    <w:rsid w:val="00B336E2"/>
    <w:rsid w:val="00B3448B"/>
    <w:rsid w:val="00B36280"/>
    <w:rsid w:val="00B36CEA"/>
    <w:rsid w:val="00B427D4"/>
    <w:rsid w:val="00B43511"/>
    <w:rsid w:val="00B4549C"/>
    <w:rsid w:val="00B514F5"/>
    <w:rsid w:val="00B51D37"/>
    <w:rsid w:val="00B54BD3"/>
    <w:rsid w:val="00B551F5"/>
    <w:rsid w:val="00B638C8"/>
    <w:rsid w:val="00B64F95"/>
    <w:rsid w:val="00B65083"/>
    <w:rsid w:val="00B65F21"/>
    <w:rsid w:val="00B66902"/>
    <w:rsid w:val="00B66D11"/>
    <w:rsid w:val="00B71637"/>
    <w:rsid w:val="00B71CD4"/>
    <w:rsid w:val="00B72127"/>
    <w:rsid w:val="00B73733"/>
    <w:rsid w:val="00B73CE3"/>
    <w:rsid w:val="00B817D2"/>
    <w:rsid w:val="00B855BA"/>
    <w:rsid w:val="00B856B9"/>
    <w:rsid w:val="00B8674A"/>
    <w:rsid w:val="00B9354E"/>
    <w:rsid w:val="00B94514"/>
    <w:rsid w:val="00B94B07"/>
    <w:rsid w:val="00BA01F6"/>
    <w:rsid w:val="00BA030B"/>
    <w:rsid w:val="00BA04AF"/>
    <w:rsid w:val="00BA44AB"/>
    <w:rsid w:val="00BA698C"/>
    <w:rsid w:val="00BA7D6D"/>
    <w:rsid w:val="00BB1EF7"/>
    <w:rsid w:val="00BB20B1"/>
    <w:rsid w:val="00BB2728"/>
    <w:rsid w:val="00BB4023"/>
    <w:rsid w:val="00BB7C0B"/>
    <w:rsid w:val="00BB7DC7"/>
    <w:rsid w:val="00BC1AC9"/>
    <w:rsid w:val="00BC533D"/>
    <w:rsid w:val="00BC609E"/>
    <w:rsid w:val="00BD02A3"/>
    <w:rsid w:val="00BD2EBC"/>
    <w:rsid w:val="00BD314F"/>
    <w:rsid w:val="00BD4394"/>
    <w:rsid w:val="00BD4BB5"/>
    <w:rsid w:val="00BE060D"/>
    <w:rsid w:val="00BE084E"/>
    <w:rsid w:val="00BE1A86"/>
    <w:rsid w:val="00BE422E"/>
    <w:rsid w:val="00BE4B79"/>
    <w:rsid w:val="00BE5417"/>
    <w:rsid w:val="00BE574F"/>
    <w:rsid w:val="00BF19F9"/>
    <w:rsid w:val="00BF2F90"/>
    <w:rsid w:val="00BF338C"/>
    <w:rsid w:val="00BF33A1"/>
    <w:rsid w:val="00BF3975"/>
    <w:rsid w:val="00BF514B"/>
    <w:rsid w:val="00C00047"/>
    <w:rsid w:val="00C06B95"/>
    <w:rsid w:val="00C0746E"/>
    <w:rsid w:val="00C10C9C"/>
    <w:rsid w:val="00C11B4F"/>
    <w:rsid w:val="00C1270A"/>
    <w:rsid w:val="00C12BEB"/>
    <w:rsid w:val="00C12D26"/>
    <w:rsid w:val="00C137C6"/>
    <w:rsid w:val="00C17714"/>
    <w:rsid w:val="00C2162B"/>
    <w:rsid w:val="00C246FC"/>
    <w:rsid w:val="00C2556C"/>
    <w:rsid w:val="00C26E3E"/>
    <w:rsid w:val="00C27BA0"/>
    <w:rsid w:val="00C34EB6"/>
    <w:rsid w:val="00C35F2E"/>
    <w:rsid w:val="00C3669E"/>
    <w:rsid w:val="00C37E68"/>
    <w:rsid w:val="00C423B2"/>
    <w:rsid w:val="00C42C08"/>
    <w:rsid w:val="00C46535"/>
    <w:rsid w:val="00C470DF"/>
    <w:rsid w:val="00C51A7B"/>
    <w:rsid w:val="00C528B7"/>
    <w:rsid w:val="00C53567"/>
    <w:rsid w:val="00C60F3B"/>
    <w:rsid w:val="00C633A3"/>
    <w:rsid w:val="00C661B2"/>
    <w:rsid w:val="00C6790F"/>
    <w:rsid w:val="00C70C02"/>
    <w:rsid w:val="00C72331"/>
    <w:rsid w:val="00C732AB"/>
    <w:rsid w:val="00C7339A"/>
    <w:rsid w:val="00C81DFE"/>
    <w:rsid w:val="00C823A3"/>
    <w:rsid w:val="00C82ACE"/>
    <w:rsid w:val="00C84ABC"/>
    <w:rsid w:val="00C84D4B"/>
    <w:rsid w:val="00C90201"/>
    <w:rsid w:val="00C90FEA"/>
    <w:rsid w:val="00C9179A"/>
    <w:rsid w:val="00C91D57"/>
    <w:rsid w:val="00C923DA"/>
    <w:rsid w:val="00C937D9"/>
    <w:rsid w:val="00C938C3"/>
    <w:rsid w:val="00C9420F"/>
    <w:rsid w:val="00C9560E"/>
    <w:rsid w:val="00C96077"/>
    <w:rsid w:val="00C964C2"/>
    <w:rsid w:val="00C97FB8"/>
    <w:rsid w:val="00CA41FF"/>
    <w:rsid w:val="00CA4EB5"/>
    <w:rsid w:val="00CA7027"/>
    <w:rsid w:val="00CB0B20"/>
    <w:rsid w:val="00CB1177"/>
    <w:rsid w:val="00CB1F72"/>
    <w:rsid w:val="00CB30CC"/>
    <w:rsid w:val="00CB4DC4"/>
    <w:rsid w:val="00CC0A5F"/>
    <w:rsid w:val="00CC14BF"/>
    <w:rsid w:val="00CC1BF4"/>
    <w:rsid w:val="00CC5785"/>
    <w:rsid w:val="00CC6432"/>
    <w:rsid w:val="00CC7B78"/>
    <w:rsid w:val="00CD20D6"/>
    <w:rsid w:val="00CD4419"/>
    <w:rsid w:val="00CD492D"/>
    <w:rsid w:val="00CD4940"/>
    <w:rsid w:val="00CD54BF"/>
    <w:rsid w:val="00CE02B8"/>
    <w:rsid w:val="00CE0376"/>
    <w:rsid w:val="00CE0A81"/>
    <w:rsid w:val="00CE6757"/>
    <w:rsid w:val="00CF6EB0"/>
    <w:rsid w:val="00D0152D"/>
    <w:rsid w:val="00D03C15"/>
    <w:rsid w:val="00D07642"/>
    <w:rsid w:val="00D110D8"/>
    <w:rsid w:val="00D1298B"/>
    <w:rsid w:val="00D1395C"/>
    <w:rsid w:val="00D13D24"/>
    <w:rsid w:val="00D1654D"/>
    <w:rsid w:val="00D224E0"/>
    <w:rsid w:val="00D22FBF"/>
    <w:rsid w:val="00D23915"/>
    <w:rsid w:val="00D23AC6"/>
    <w:rsid w:val="00D23C25"/>
    <w:rsid w:val="00D23D47"/>
    <w:rsid w:val="00D24551"/>
    <w:rsid w:val="00D26A21"/>
    <w:rsid w:val="00D26B58"/>
    <w:rsid w:val="00D34892"/>
    <w:rsid w:val="00D34F3F"/>
    <w:rsid w:val="00D3698C"/>
    <w:rsid w:val="00D433DD"/>
    <w:rsid w:val="00D456FB"/>
    <w:rsid w:val="00D45FD9"/>
    <w:rsid w:val="00D46863"/>
    <w:rsid w:val="00D50698"/>
    <w:rsid w:val="00D5139B"/>
    <w:rsid w:val="00D530B4"/>
    <w:rsid w:val="00D53194"/>
    <w:rsid w:val="00D54289"/>
    <w:rsid w:val="00D568B2"/>
    <w:rsid w:val="00D61AA9"/>
    <w:rsid w:val="00D636EC"/>
    <w:rsid w:val="00D63867"/>
    <w:rsid w:val="00D71677"/>
    <w:rsid w:val="00D71D82"/>
    <w:rsid w:val="00D82B40"/>
    <w:rsid w:val="00D8500D"/>
    <w:rsid w:val="00D8566C"/>
    <w:rsid w:val="00D85697"/>
    <w:rsid w:val="00D8743B"/>
    <w:rsid w:val="00D87DE5"/>
    <w:rsid w:val="00D90230"/>
    <w:rsid w:val="00D90328"/>
    <w:rsid w:val="00D915FB"/>
    <w:rsid w:val="00D928C0"/>
    <w:rsid w:val="00D9337A"/>
    <w:rsid w:val="00D9356F"/>
    <w:rsid w:val="00D953E6"/>
    <w:rsid w:val="00D9644A"/>
    <w:rsid w:val="00DA71F4"/>
    <w:rsid w:val="00DB0099"/>
    <w:rsid w:val="00DB2C9B"/>
    <w:rsid w:val="00DB5853"/>
    <w:rsid w:val="00DB6A78"/>
    <w:rsid w:val="00DC3F75"/>
    <w:rsid w:val="00DC616C"/>
    <w:rsid w:val="00DC6366"/>
    <w:rsid w:val="00DD0182"/>
    <w:rsid w:val="00DD1661"/>
    <w:rsid w:val="00DD1F6C"/>
    <w:rsid w:val="00DD226D"/>
    <w:rsid w:val="00DD598F"/>
    <w:rsid w:val="00DD7F49"/>
    <w:rsid w:val="00DE0186"/>
    <w:rsid w:val="00DE0863"/>
    <w:rsid w:val="00DE102E"/>
    <w:rsid w:val="00DE11D5"/>
    <w:rsid w:val="00DE371E"/>
    <w:rsid w:val="00DE3FDD"/>
    <w:rsid w:val="00DF2752"/>
    <w:rsid w:val="00DF2FEC"/>
    <w:rsid w:val="00DF42B4"/>
    <w:rsid w:val="00DF61D1"/>
    <w:rsid w:val="00DF7A46"/>
    <w:rsid w:val="00E00D86"/>
    <w:rsid w:val="00E00F98"/>
    <w:rsid w:val="00E02431"/>
    <w:rsid w:val="00E04FE2"/>
    <w:rsid w:val="00E16AEA"/>
    <w:rsid w:val="00E20129"/>
    <w:rsid w:val="00E266B7"/>
    <w:rsid w:val="00E2678C"/>
    <w:rsid w:val="00E26B21"/>
    <w:rsid w:val="00E320FA"/>
    <w:rsid w:val="00E32482"/>
    <w:rsid w:val="00E34024"/>
    <w:rsid w:val="00E3417F"/>
    <w:rsid w:val="00E3483F"/>
    <w:rsid w:val="00E36317"/>
    <w:rsid w:val="00E409B1"/>
    <w:rsid w:val="00E416C6"/>
    <w:rsid w:val="00E41B62"/>
    <w:rsid w:val="00E44ECC"/>
    <w:rsid w:val="00E46B09"/>
    <w:rsid w:val="00E50182"/>
    <w:rsid w:val="00E52EF1"/>
    <w:rsid w:val="00E60810"/>
    <w:rsid w:val="00E622CB"/>
    <w:rsid w:val="00E733E8"/>
    <w:rsid w:val="00E74E75"/>
    <w:rsid w:val="00E7569F"/>
    <w:rsid w:val="00E7653E"/>
    <w:rsid w:val="00E7678D"/>
    <w:rsid w:val="00E80A39"/>
    <w:rsid w:val="00E810F7"/>
    <w:rsid w:val="00E8161A"/>
    <w:rsid w:val="00E85E68"/>
    <w:rsid w:val="00E87130"/>
    <w:rsid w:val="00E87147"/>
    <w:rsid w:val="00E927FC"/>
    <w:rsid w:val="00E9299D"/>
    <w:rsid w:val="00E93F69"/>
    <w:rsid w:val="00E951CE"/>
    <w:rsid w:val="00E97419"/>
    <w:rsid w:val="00EA17A8"/>
    <w:rsid w:val="00EA4E99"/>
    <w:rsid w:val="00EA52B3"/>
    <w:rsid w:val="00EA68AB"/>
    <w:rsid w:val="00EA7092"/>
    <w:rsid w:val="00EB148C"/>
    <w:rsid w:val="00EB222A"/>
    <w:rsid w:val="00EB3A05"/>
    <w:rsid w:val="00EB56F8"/>
    <w:rsid w:val="00EB5FB1"/>
    <w:rsid w:val="00EC3295"/>
    <w:rsid w:val="00EC410B"/>
    <w:rsid w:val="00EC4450"/>
    <w:rsid w:val="00ED2777"/>
    <w:rsid w:val="00ED27A8"/>
    <w:rsid w:val="00ED40FE"/>
    <w:rsid w:val="00ED5611"/>
    <w:rsid w:val="00ED799D"/>
    <w:rsid w:val="00EE1D19"/>
    <w:rsid w:val="00EE2477"/>
    <w:rsid w:val="00EE6B60"/>
    <w:rsid w:val="00EE783B"/>
    <w:rsid w:val="00EF141E"/>
    <w:rsid w:val="00EF1DAE"/>
    <w:rsid w:val="00EF23CB"/>
    <w:rsid w:val="00EF2BB4"/>
    <w:rsid w:val="00EF45BC"/>
    <w:rsid w:val="00EF59D7"/>
    <w:rsid w:val="00F04D02"/>
    <w:rsid w:val="00F057D9"/>
    <w:rsid w:val="00F05AD5"/>
    <w:rsid w:val="00F060EE"/>
    <w:rsid w:val="00F06EBA"/>
    <w:rsid w:val="00F10ED8"/>
    <w:rsid w:val="00F12112"/>
    <w:rsid w:val="00F13C4F"/>
    <w:rsid w:val="00F144DA"/>
    <w:rsid w:val="00F1626A"/>
    <w:rsid w:val="00F225D2"/>
    <w:rsid w:val="00F227FD"/>
    <w:rsid w:val="00F22B8D"/>
    <w:rsid w:val="00F25AF9"/>
    <w:rsid w:val="00F276C1"/>
    <w:rsid w:val="00F30863"/>
    <w:rsid w:val="00F34181"/>
    <w:rsid w:val="00F344CF"/>
    <w:rsid w:val="00F35096"/>
    <w:rsid w:val="00F37D0B"/>
    <w:rsid w:val="00F40DD8"/>
    <w:rsid w:val="00F41049"/>
    <w:rsid w:val="00F428AC"/>
    <w:rsid w:val="00F449A4"/>
    <w:rsid w:val="00F5001F"/>
    <w:rsid w:val="00F5097B"/>
    <w:rsid w:val="00F539CB"/>
    <w:rsid w:val="00F54435"/>
    <w:rsid w:val="00F57F4B"/>
    <w:rsid w:val="00F6164A"/>
    <w:rsid w:val="00F74F8F"/>
    <w:rsid w:val="00F77F7E"/>
    <w:rsid w:val="00F84BC0"/>
    <w:rsid w:val="00F850D8"/>
    <w:rsid w:val="00F85BC1"/>
    <w:rsid w:val="00F86D71"/>
    <w:rsid w:val="00F91BF3"/>
    <w:rsid w:val="00F91FF2"/>
    <w:rsid w:val="00F941A0"/>
    <w:rsid w:val="00F965B0"/>
    <w:rsid w:val="00F97DEF"/>
    <w:rsid w:val="00FA165A"/>
    <w:rsid w:val="00FA1852"/>
    <w:rsid w:val="00FA1D9F"/>
    <w:rsid w:val="00FA279C"/>
    <w:rsid w:val="00FA5747"/>
    <w:rsid w:val="00FA5A10"/>
    <w:rsid w:val="00FA62D2"/>
    <w:rsid w:val="00FA71A2"/>
    <w:rsid w:val="00FA7B94"/>
    <w:rsid w:val="00FB2E96"/>
    <w:rsid w:val="00FB36D9"/>
    <w:rsid w:val="00FB4FC1"/>
    <w:rsid w:val="00FB60BC"/>
    <w:rsid w:val="00FB7728"/>
    <w:rsid w:val="00FC1214"/>
    <w:rsid w:val="00FC1519"/>
    <w:rsid w:val="00FC1D6E"/>
    <w:rsid w:val="00FC5C87"/>
    <w:rsid w:val="00FD4BCB"/>
    <w:rsid w:val="00FD4DD8"/>
    <w:rsid w:val="00FD6085"/>
    <w:rsid w:val="00FE0BB3"/>
    <w:rsid w:val="00FE3330"/>
    <w:rsid w:val="00FE33C4"/>
    <w:rsid w:val="00FE37BB"/>
    <w:rsid w:val="00FE3EA6"/>
    <w:rsid w:val="00FE50B8"/>
    <w:rsid w:val="00FE6A3F"/>
    <w:rsid w:val="00FE709E"/>
    <w:rsid w:val="00FE7925"/>
    <w:rsid w:val="00FF1587"/>
    <w:rsid w:val="00FF7BA8"/>
    <w:rsid w:val="2607ECBE"/>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CC267"/>
  <w15:docId w15:val="{C8EA74C0-0661-4DDB-A1F2-C3292370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EB5"/>
  </w:style>
  <w:style w:type="paragraph" w:styleId="berschrift1">
    <w:name w:val="heading 1"/>
    <w:basedOn w:val="Standard"/>
    <w:next w:val="Standard"/>
    <w:link w:val="berschrift1Zchn"/>
    <w:uiPriority w:val="9"/>
    <w:qFormat/>
    <w:rsid w:val="003643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46428"/>
    <w:rPr>
      <w:sz w:val="16"/>
      <w:szCs w:val="16"/>
    </w:rPr>
  </w:style>
  <w:style w:type="paragraph" w:styleId="Kommentartext">
    <w:name w:val="annotation text"/>
    <w:basedOn w:val="Standard"/>
    <w:link w:val="KommentartextZchn"/>
    <w:uiPriority w:val="99"/>
    <w:unhideWhenUsed/>
    <w:rsid w:val="00546428"/>
    <w:pPr>
      <w:spacing w:line="240" w:lineRule="auto"/>
    </w:pPr>
    <w:rPr>
      <w:sz w:val="20"/>
      <w:szCs w:val="20"/>
    </w:rPr>
  </w:style>
  <w:style w:type="character" w:customStyle="1" w:styleId="KommentartextZchn">
    <w:name w:val="Kommentartext Zchn"/>
    <w:basedOn w:val="Absatz-Standardschriftart"/>
    <w:link w:val="Kommentartext"/>
    <w:uiPriority w:val="99"/>
    <w:rsid w:val="00546428"/>
    <w:rPr>
      <w:sz w:val="20"/>
      <w:szCs w:val="20"/>
    </w:rPr>
  </w:style>
  <w:style w:type="paragraph" w:styleId="Sprechblasentext">
    <w:name w:val="Balloon Text"/>
    <w:basedOn w:val="Standard"/>
    <w:link w:val="SprechblasentextZchn"/>
    <w:uiPriority w:val="99"/>
    <w:semiHidden/>
    <w:unhideWhenUsed/>
    <w:rsid w:val="005464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6428"/>
    <w:rPr>
      <w:rFonts w:ascii="Tahoma" w:hAnsi="Tahoma" w:cs="Tahoma"/>
      <w:sz w:val="16"/>
      <w:szCs w:val="16"/>
    </w:rPr>
  </w:style>
  <w:style w:type="paragraph" w:styleId="Kopfzeile">
    <w:name w:val="header"/>
    <w:basedOn w:val="Standard"/>
    <w:link w:val="KopfzeileZchn"/>
    <w:uiPriority w:val="99"/>
    <w:unhideWhenUsed/>
    <w:rsid w:val="005464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28"/>
  </w:style>
  <w:style w:type="paragraph" w:styleId="Fuzeile">
    <w:name w:val="footer"/>
    <w:basedOn w:val="Standard"/>
    <w:link w:val="FuzeileZchn"/>
    <w:uiPriority w:val="99"/>
    <w:unhideWhenUsed/>
    <w:rsid w:val="005464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28"/>
  </w:style>
  <w:style w:type="table" w:styleId="Tabellenraster">
    <w:name w:val="Table Grid"/>
    <w:basedOn w:val="NormaleTabelle"/>
    <w:uiPriority w:val="59"/>
    <w:rsid w:val="0054642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6E4C19"/>
    <w:rPr>
      <w:b/>
      <w:bCs/>
    </w:rPr>
  </w:style>
  <w:style w:type="character" w:customStyle="1" w:styleId="KommentarthemaZchn">
    <w:name w:val="Kommentarthema Zchn"/>
    <w:basedOn w:val="KommentartextZchn"/>
    <w:link w:val="Kommentarthema"/>
    <w:uiPriority w:val="99"/>
    <w:semiHidden/>
    <w:rsid w:val="006E4C19"/>
    <w:rPr>
      <w:b/>
      <w:bCs/>
      <w:sz w:val="20"/>
      <w:szCs w:val="20"/>
    </w:rPr>
  </w:style>
  <w:style w:type="character" w:styleId="Hyperlink">
    <w:name w:val="Hyperlink"/>
    <w:basedOn w:val="Absatz-Standardschriftart"/>
    <w:uiPriority w:val="99"/>
    <w:unhideWhenUsed/>
    <w:rsid w:val="007C7645"/>
    <w:rPr>
      <w:color w:val="0000FF" w:themeColor="hyperlink"/>
      <w:u w:val="single"/>
    </w:rPr>
  </w:style>
  <w:style w:type="paragraph" w:styleId="berarbeitung">
    <w:name w:val="Revision"/>
    <w:hidden/>
    <w:uiPriority w:val="99"/>
    <w:semiHidden/>
    <w:rsid w:val="00743AB8"/>
    <w:pPr>
      <w:spacing w:after="0" w:line="240" w:lineRule="auto"/>
    </w:pPr>
  </w:style>
  <w:style w:type="paragraph" w:styleId="Listenabsatz">
    <w:name w:val="List Paragraph"/>
    <w:basedOn w:val="Standard"/>
    <w:uiPriority w:val="34"/>
    <w:qFormat/>
    <w:rsid w:val="00EB3A05"/>
    <w:pPr>
      <w:ind w:left="720"/>
      <w:contextualSpacing/>
    </w:pPr>
  </w:style>
  <w:style w:type="character" w:styleId="BesuchterLink">
    <w:name w:val="FollowedHyperlink"/>
    <w:basedOn w:val="Absatz-Standardschriftart"/>
    <w:uiPriority w:val="99"/>
    <w:semiHidden/>
    <w:unhideWhenUsed/>
    <w:rsid w:val="003071E1"/>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408B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07C7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337EF"/>
    <w:rPr>
      <w:color w:val="605E5C"/>
      <w:shd w:val="clear" w:color="auto" w:fill="E1DFDD"/>
    </w:rPr>
  </w:style>
  <w:style w:type="paragraph" w:styleId="KeinLeerraum">
    <w:name w:val="No Spacing"/>
    <w:basedOn w:val="Standard"/>
    <w:uiPriority w:val="1"/>
    <w:qFormat/>
    <w:rsid w:val="004155D4"/>
    <w:pPr>
      <w:spacing w:after="0" w:line="240" w:lineRule="auto"/>
    </w:pPr>
    <w:rPr>
      <w:rFonts w:ascii="Calibri" w:hAnsi="Calibri" w:cs="Calibri"/>
    </w:rPr>
  </w:style>
  <w:style w:type="paragraph" w:styleId="Funotentext">
    <w:name w:val="footnote text"/>
    <w:basedOn w:val="Standard"/>
    <w:link w:val="FunotentextZchn"/>
    <w:uiPriority w:val="99"/>
    <w:semiHidden/>
    <w:unhideWhenUsed/>
    <w:rsid w:val="00D45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6FB"/>
    <w:rPr>
      <w:sz w:val="20"/>
      <w:szCs w:val="20"/>
    </w:rPr>
  </w:style>
  <w:style w:type="character" w:styleId="Funotenzeichen">
    <w:name w:val="footnote reference"/>
    <w:basedOn w:val="Absatz-Standardschriftart"/>
    <w:uiPriority w:val="99"/>
    <w:semiHidden/>
    <w:unhideWhenUsed/>
    <w:rsid w:val="00D456FB"/>
    <w:rPr>
      <w:vertAlign w:val="superscript"/>
    </w:rPr>
  </w:style>
  <w:style w:type="table" w:customStyle="1" w:styleId="Tabellenraster2">
    <w:name w:val="Tabellenraster2"/>
    <w:basedOn w:val="NormaleTabelle"/>
    <w:next w:val="Tabellenraster"/>
    <w:uiPriority w:val="59"/>
    <w:rsid w:val="0068360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D4974"/>
    <w:rPr>
      <w:rFonts w:ascii="Times New Roman" w:hAnsi="Times New Roman" w:cs="Times New Roman"/>
      <w:sz w:val="24"/>
      <w:szCs w:val="24"/>
    </w:rPr>
  </w:style>
  <w:style w:type="character" w:customStyle="1" w:styleId="NichtaufgelsteErwhnung4">
    <w:name w:val="Nicht aufgelöste Erwähnung4"/>
    <w:basedOn w:val="Absatz-Standardschriftart"/>
    <w:uiPriority w:val="99"/>
    <w:semiHidden/>
    <w:unhideWhenUsed/>
    <w:rsid w:val="00F344CF"/>
    <w:rPr>
      <w:color w:val="605E5C"/>
      <w:shd w:val="clear" w:color="auto" w:fill="E1DFDD"/>
    </w:rPr>
  </w:style>
  <w:style w:type="character" w:styleId="Fett">
    <w:name w:val="Strong"/>
    <w:basedOn w:val="Absatz-Standardschriftart"/>
    <w:uiPriority w:val="22"/>
    <w:qFormat/>
    <w:rsid w:val="00F91FF2"/>
    <w:rPr>
      <w:b/>
      <w:bCs/>
    </w:rPr>
  </w:style>
  <w:style w:type="character" w:customStyle="1" w:styleId="NichtaufgelsteErwhnung5">
    <w:name w:val="Nicht aufgelöste Erwähnung5"/>
    <w:basedOn w:val="Absatz-Standardschriftart"/>
    <w:uiPriority w:val="99"/>
    <w:semiHidden/>
    <w:unhideWhenUsed/>
    <w:rsid w:val="0099658C"/>
    <w:rPr>
      <w:color w:val="605E5C"/>
      <w:shd w:val="clear" w:color="auto" w:fill="E1DFDD"/>
    </w:rPr>
  </w:style>
  <w:style w:type="character" w:customStyle="1" w:styleId="berschrift1Zchn">
    <w:name w:val="Überschrift 1 Zchn"/>
    <w:basedOn w:val="Absatz-Standardschriftart"/>
    <w:link w:val="berschrift1"/>
    <w:uiPriority w:val="9"/>
    <w:rsid w:val="003643BD"/>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77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148">
      <w:bodyDiv w:val="1"/>
      <w:marLeft w:val="0"/>
      <w:marRight w:val="0"/>
      <w:marTop w:val="0"/>
      <w:marBottom w:val="0"/>
      <w:divBdr>
        <w:top w:val="none" w:sz="0" w:space="0" w:color="auto"/>
        <w:left w:val="none" w:sz="0" w:space="0" w:color="auto"/>
        <w:bottom w:val="none" w:sz="0" w:space="0" w:color="auto"/>
        <w:right w:val="none" w:sz="0" w:space="0" w:color="auto"/>
      </w:divBdr>
    </w:div>
    <w:div w:id="74321207">
      <w:bodyDiv w:val="1"/>
      <w:marLeft w:val="0"/>
      <w:marRight w:val="0"/>
      <w:marTop w:val="0"/>
      <w:marBottom w:val="0"/>
      <w:divBdr>
        <w:top w:val="none" w:sz="0" w:space="0" w:color="auto"/>
        <w:left w:val="none" w:sz="0" w:space="0" w:color="auto"/>
        <w:bottom w:val="none" w:sz="0" w:space="0" w:color="auto"/>
        <w:right w:val="none" w:sz="0" w:space="0" w:color="auto"/>
      </w:divBdr>
    </w:div>
    <w:div w:id="266619974">
      <w:bodyDiv w:val="1"/>
      <w:marLeft w:val="0"/>
      <w:marRight w:val="0"/>
      <w:marTop w:val="0"/>
      <w:marBottom w:val="0"/>
      <w:divBdr>
        <w:top w:val="none" w:sz="0" w:space="0" w:color="auto"/>
        <w:left w:val="none" w:sz="0" w:space="0" w:color="auto"/>
        <w:bottom w:val="none" w:sz="0" w:space="0" w:color="auto"/>
        <w:right w:val="none" w:sz="0" w:space="0" w:color="auto"/>
      </w:divBdr>
    </w:div>
    <w:div w:id="413010226">
      <w:bodyDiv w:val="1"/>
      <w:marLeft w:val="0"/>
      <w:marRight w:val="0"/>
      <w:marTop w:val="0"/>
      <w:marBottom w:val="0"/>
      <w:divBdr>
        <w:top w:val="none" w:sz="0" w:space="0" w:color="auto"/>
        <w:left w:val="none" w:sz="0" w:space="0" w:color="auto"/>
        <w:bottom w:val="none" w:sz="0" w:space="0" w:color="auto"/>
        <w:right w:val="none" w:sz="0" w:space="0" w:color="auto"/>
      </w:divBdr>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903687153">
      <w:bodyDiv w:val="1"/>
      <w:marLeft w:val="0"/>
      <w:marRight w:val="0"/>
      <w:marTop w:val="0"/>
      <w:marBottom w:val="0"/>
      <w:divBdr>
        <w:top w:val="none" w:sz="0" w:space="0" w:color="auto"/>
        <w:left w:val="none" w:sz="0" w:space="0" w:color="auto"/>
        <w:bottom w:val="none" w:sz="0" w:space="0" w:color="auto"/>
        <w:right w:val="none" w:sz="0" w:space="0" w:color="auto"/>
      </w:divBdr>
    </w:div>
    <w:div w:id="919371587">
      <w:bodyDiv w:val="1"/>
      <w:marLeft w:val="0"/>
      <w:marRight w:val="0"/>
      <w:marTop w:val="0"/>
      <w:marBottom w:val="0"/>
      <w:divBdr>
        <w:top w:val="none" w:sz="0" w:space="0" w:color="auto"/>
        <w:left w:val="none" w:sz="0" w:space="0" w:color="auto"/>
        <w:bottom w:val="none" w:sz="0" w:space="0" w:color="auto"/>
        <w:right w:val="none" w:sz="0" w:space="0" w:color="auto"/>
      </w:divBdr>
    </w:div>
    <w:div w:id="1111168839">
      <w:bodyDiv w:val="1"/>
      <w:marLeft w:val="0"/>
      <w:marRight w:val="0"/>
      <w:marTop w:val="0"/>
      <w:marBottom w:val="0"/>
      <w:divBdr>
        <w:top w:val="none" w:sz="0" w:space="0" w:color="auto"/>
        <w:left w:val="none" w:sz="0" w:space="0" w:color="auto"/>
        <w:bottom w:val="none" w:sz="0" w:space="0" w:color="auto"/>
        <w:right w:val="none" w:sz="0" w:space="0" w:color="auto"/>
      </w:divBdr>
    </w:div>
    <w:div w:id="1401248305">
      <w:bodyDiv w:val="1"/>
      <w:marLeft w:val="0"/>
      <w:marRight w:val="0"/>
      <w:marTop w:val="0"/>
      <w:marBottom w:val="0"/>
      <w:divBdr>
        <w:top w:val="none" w:sz="0" w:space="0" w:color="auto"/>
        <w:left w:val="none" w:sz="0" w:space="0" w:color="auto"/>
        <w:bottom w:val="none" w:sz="0" w:space="0" w:color="auto"/>
        <w:right w:val="none" w:sz="0" w:space="0" w:color="auto"/>
      </w:divBdr>
    </w:div>
    <w:div w:id="1471748609">
      <w:bodyDiv w:val="1"/>
      <w:marLeft w:val="0"/>
      <w:marRight w:val="0"/>
      <w:marTop w:val="0"/>
      <w:marBottom w:val="0"/>
      <w:divBdr>
        <w:top w:val="none" w:sz="0" w:space="0" w:color="auto"/>
        <w:left w:val="none" w:sz="0" w:space="0" w:color="auto"/>
        <w:bottom w:val="none" w:sz="0" w:space="0" w:color="auto"/>
        <w:right w:val="none" w:sz="0" w:space="0" w:color="auto"/>
      </w:divBdr>
    </w:div>
    <w:div w:id="1561139265">
      <w:bodyDiv w:val="1"/>
      <w:marLeft w:val="0"/>
      <w:marRight w:val="0"/>
      <w:marTop w:val="0"/>
      <w:marBottom w:val="0"/>
      <w:divBdr>
        <w:top w:val="none" w:sz="0" w:space="0" w:color="auto"/>
        <w:left w:val="none" w:sz="0" w:space="0" w:color="auto"/>
        <w:bottom w:val="none" w:sz="0" w:space="0" w:color="auto"/>
        <w:right w:val="none" w:sz="0" w:space="0" w:color="auto"/>
      </w:divBdr>
    </w:div>
    <w:div w:id="1634217491">
      <w:bodyDiv w:val="1"/>
      <w:marLeft w:val="0"/>
      <w:marRight w:val="0"/>
      <w:marTop w:val="0"/>
      <w:marBottom w:val="0"/>
      <w:divBdr>
        <w:top w:val="none" w:sz="0" w:space="0" w:color="auto"/>
        <w:left w:val="none" w:sz="0" w:space="0" w:color="auto"/>
        <w:bottom w:val="none" w:sz="0" w:space="0" w:color="auto"/>
        <w:right w:val="none" w:sz="0" w:space="0" w:color="auto"/>
      </w:divBdr>
    </w:div>
    <w:div w:id="1666858874">
      <w:bodyDiv w:val="1"/>
      <w:marLeft w:val="0"/>
      <w:marRight w:val="0"/>
      <w:marTop w:val="0"/>
      <w:marBottom w:val="0"/>
      <w:divBdr>
        <w:top w:val="none" w:sz="0" w:space="0" w:color="auto"/>
        <w:left w:val="none" w:sz="0" w:space="0" w:color="auto"/>
        <w:bottom w:val="none" w:sz="0" w:space="0" w:color="auto"/>
        <w:right w:val="none" w:sz="0" w:space="0" w:color="auto"/>
      </w:divBdr>
    </w:div>
    <w:div w:id="1701393699">
      <w:bodyDiv w:val="1"/>
      <w:marLeft w:val="0"/>
      <w:marRight w:val="0"/>
      <w:marTop w:val="0"/>
      <w:marBottom w:val="0"/>
      <w:divBdr>
        <w:top w:val="none" w:sz="0" w:space="0" w:color="auto"/>
        <w:left w:val="none" w:sz="0" w:space="0" w:color="auto"/>
        <w:bottom w:val="none" w:sz="0" w:space="0" w:color="auto"/>
        <w:right w:val="none" w:sz="0" w:space="0" w:color="auto"/>
      </w:divBdr>
    </w:div>
    <w:div w:id="1730301823">
      <w:bodyDiv w:val="1"/>
      <w:marLeft w:val="0"/>
      <w:marRight w:val="0"/>
      <w:marTop w:val="0"/>
      <w:marBottom w:val="0"/>
      <w:divBdr>
        <w:top w:val="none" w:sz="0" w:space="0" w:color="auto"/>
        <w:left w:val="none" w:sz="0" w:space="0" w:color="auto"/>
        <w:bottom w:val="none" w:sz="0" w:space="0" w:color="auto"/>
        <w:right w:val="none" w:sz="0" w:space="0" w:color="auto"/>
      </w:divBdr>
    </w:div>
    <w:div w:id="1733888074">
      <w:bodyDiv w:val="1"/>
      <w:marLeft w:val="0"/>
      <w:marRight w:val="0"/>
      <w:marTop w:val="0"/>
      <w:marBottom w:val="0"/>
      <w:divBdr>
        <w:top w:val="none" w:sz="0" w:space="0" w:color="auto"/>
        <w:left w:val="none" w:sz="0" w:space="0" w:color="auto"/>
        <w:bottom w:val="none" w:sz="0" w:space="0" w:color="auto"/>
        <w:right w:val="none" w:sz="0" w:space="0" w:color="auto"/>
      </w:divBdr>
    </w:div>
    <w:div w:id="1892188079">
      <w:bodyDiv w:val="1"/>
      <w:marLeft w:val="0"/>
      <w:marRight w:val="0"/>
      <w:marTop w:val="0"/>
      <w:marBottom w:val="0"/>
      <w:divBdr>
        <w:top w:val="none" w:sz="0" w:space="0" w:color="auto"/>
        <w:left w:val="none" w:sz="0" w:space="0" w:color="auto"/>
        <w:bottom w:val="none" w:sz="0" w:space="0" w:color="auto"/>
        <w:right w:val="none" w:sz="0" w:space="0" w:color="auto"/>
      </w:divBdr>
    </w:div>
    <w:div w:id="20496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0dmmb-media.de%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leen.rossmann@%0dmmb-media.de%0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HS.dphoto.com/album/7rejj4" TargetMode="External"/><Relationship Id="rId4" Type="http://schemas.openxmlformats.org/officeDocument/2006/relationships/settings" Target="settings.xml"/><Relationship Id="rId9" Type="http://schemas.openxmlformats.org/officeDocument/2006/relationships/hyperlink" Target="http://www.khs.com/en/media/publications/mailing-and-newsletterserv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87E4-6124-44F4-BDF9-D78A1B3D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1777</Words>
  <Characters>11201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KHS</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Lara Maire</dc:creator>
  <cp:lastModifiedBy>Sebastian Deppe</cp:lastModifiedBy>
  <cp:revision>9</cp:revision>
  <cp:lastPrinted>2023-11-21T13:57:00Z</cp:lastPrinted>
  <dcterms:created xsi:type="dcterms:W3CDTF">2023-11-07T12:57:00Z</dcterms:created>
  <dcterms:modified xsi:type="dcterms:W3CDTF">2023-11-21T13:58:00Z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131278</vt:lpwstr>
  </property>
  <property fmtid="{D5CDD505-2E9C-101B-9397-08002B2CF9AE}" pid="3" name="NXPowerLiteSettings">
    <vt:lpwstr>C700052003A000</vt:lpwstr>
  </property>
  <property fmtid="{D5CDD505-2E9C-101B-9397-08002B2CF9AE}" pid="4" name="NXPowerLiteVersion">
    <vt:lpwstr>D9.1.7</vt:lpwstr>
  </property>
</Properties>
</file>