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88D3" w14:textId="77777777" w:rsidR="00587EEF" w:rsidRPr="00286B0B" w:rsidRDefault="00587EEF" w:rsidP="00587EEF">
      <w:pPr>
        <w:spacing w:line="360" w:lineRule="auto"/>
        <w:outlineLvl w:val="0"/>
        <w:rPr>
          <w:rFonts w:ascii="Arial" w:hAnsi="Arial" w:cs="Arial"/>
          <w:b/>
          <w:sz w:val="28"/>
          <w:szCs w:val="28"/>
        </w:rPr>
      </w:pPr>
      <w:r w:rsidRPr="00286B0B">
        <w:rPr>
          <w:rFonts w:ascii="Arial" w:hAnsi="Arial" w:cs="Arial"/>
          <w:b/>
          <w:sz w:val="28"/>
          <w:szCs w:val="28"/>
        </w:rPr>
        <w:t>PRESSEMITTEILUNG</w:t>
      </w:r>
    </w:p>
    <w:p w14:paraId="0ACCD2DC" w14:textId="77777777" w:rsidR="00587EEF" w:rsidRPr="00286B0B" w:rsidRDefault="00587EEF" w:rsidP="00587EEF">
      <w:pPr>
        <w:spacing w:line="360" w:lineRule="auto"/>
        <w:outlineLvl w:val="0"/>
        <w:rPr>
          <w:rFonts w:ascii="Arial" w:hAnsi="Arial" w:cs="Arial"/>
        </w:rPr>
      </w:pPr>
    </w:p>
    <w:p w14:paraId="6039FD2B" w14:textId="77777777" w:rsidR="002B0393" w:rsidRPr="006761A3" w:rsidRDefault="002B0393" w:rsidP="002B0393">
      <w:pPr>
        <w:spacing w:line="360" w:lineRule="auto"/>
        <w:outlineLvl w:val="0"/>
        <w:rPr>
          <w:rFonts w:ascii="Arial" w:hAnsi="Arial" w:cs="Arial"/>
        </w:rPr>
      </w:pPr>
      <w:r>
        <w:rPr>
          <w:rFonts w:ascii="Arial" w:hAnsi="Arial" w:cs="Arial"/>
        </w:rPr>
        <w:t xml:space="preserve">Anwendung für </w:t>
      </w:r>
      <w:r w:rsidRPr="002B0393">
        <w:rPr>
          <w:rFonts w:ascii="Arial" w:hAnsi="Arial" w:cs="Arial"/>
        </w:rPr>
        <w:t xml:space="preserve">Wartungs- und Instandhaltungsarbeiten </w:t>
      </w:r>
    </w:p>
    <w:p w14:paraId="2BB23D4E" w14:textId="77777777" w:rsidR="002B0393" w:rsidRPr="006761A3" w:rsidRDefault="002B0393" w:rsidP="002B0393">
      <w:pPr>
        <w:spacing w:line="360" w:lineRule="auto"/>
        <w:rPr>
          <w:rFonts w:ascii="Arial" w:hAnsi="Arial" w:cs="Arial"/>
          <w:smallCaps/>
        </w:rPr>
      </w:pPr>
    </w:p>
    <w:p w14:paraId="6FE69547" w14:textId="77777777" w:rsidR="002B0393" w:rsidRDefault="002B0393" w:rsidP="002B0393">
      <w:pPr>
        <w:spacing w:line="360" w:lineRule="auto"/>
        <w:rPr>
          <w:rFonts w:ascii="Arial" w:hAnsi="Arial" w:cs="Arial"/>
          <w:b/>
          <w:bCs/>
          <w:spacing w:val="-2"/>
          <w:sz w:val="36"/>
          <w:szCs w:val="36"/>
        </w:rPr>
      </w:pPr>
      <w:r w:rsidRPr="00F31264">
        <w:rPr>
          <w:rFonts w:ascii="Arial" w:hAnsi="Arial" w:cs="Arial"/>
          <w:b/>
          <w:bCs/>
          <w:spacing w:val="-2"/>
          <w:sz w:val="36"/>
          <w:szCs w:val="36"/>
        </w:rPr>
        <w:t>ConnectApp Guide</w:t>
      </w:r>
      <w:r>
        <w:rPr>
          <w:rFonts w:ascii="Arial" w:hAnsi="Arial" w:cs="Arial"/>
          <w:b/>
          <w:bCs/>
          <w:spacing w:val="-2"/>
          <w:sz w:val="36"/>
          <w:szCs w:val="36"/>
        </w:rPr>
        <w:t>: KHS weitet digitales Leistungsangebot kontinuierlich aus</w:t>
      </w:r>
    </w:p>
    <w:p w14:paraId="4696114B" w14:textId="77777777" w:rsidR="00F31264" w:rsidRDefault="00F31264" w:rsidP="00F31264">
      <w:pPr>
        <w:spacing w:line="360" w:lineRule="auto"/>
        <w:ind w:left="360"/>
        <w:rPr>
          <w:rFonts w:ascii="Arial" w:hAnsi="Arial" w:cs="Arial"/>
        </w:rPr>
      </w:pPr>
    </w:p>
    <w:p w14:paraId="75B4D6F9" w14:textId="77777777" w:rsidR="00C15D28" w:rsidRPr="00C15D28" w:rsidRDefault="00C15D28" w:rsidP="00ED3FEC">
      <w:pPr>
        <w:numPr>
          <w:ilvl w:val="0"/>
          <w:numId w:val="11"/>
        </w:numPr>
        <w:spacing w:line="360" w:lineRule="auto"/>
        <w:rPr>
          <w:rFonts w:ascii="Arial" w:hAnsi="Arial" w:cs="Arial"/>
        </w:rPr>
      </w:pPr>
      <w:r w:rsidRPr="00C15D28">
        <w:rPr>
          <w:rFonts w:ascii="Arial" w:hAnsi="Arial" w:cs="Arial"/>
        </w:rPr>
        <w:t xml:space="preserve">Unterstützung für </w:t>
      </w:r>
      <w:r w:rsidRPr="00C15D28">
        <w:rPr>
          <w:rFonts w:ascii="Arial" w:hAnsi="Arial" w:cs="Arial"/>
          <w:bCs/>
        </w:rPr>
        <w:t>Wartungs- und Instandhaltungsarbeiten</w:t>
      </w:r>
      <w:r w:rsidRPr="00C15D28">
        <w:rPr>
          <w:rFonts w:ascii="Arial" w:hAnsi="Arial" w:cs="Arial"/>
          <w:b/>
        </w:rPr>
        <w:t xml:space="preserve"> </w:t>
      </w:r>
    </w:p>
    <w:p w14:paraId="608E9D42" w14:textId="77777777" w:rsidR="00130275" w:rsidRDefault="00C15D28" w:rsidP="00F31264">
      <w:pPr>
        <w:numPr>
          <w:ilvl w:val="0"/>
          <w:numId w:val="11"/>
        </w:numPr>
        <w:spacing w:line="360" w:lineRule="auto"/>
        <w:rPr>
          <w:rFonts w:ascii="Arial" w:hAnsi="Arial" w:cs="Arial"/>
        </w:rPr>
      </w:pPr>
      <w:r>
        <w:rPr>
          <w:rFonts w:ascii="Arial" w:hAnsi="Arial" w:cs="Arial"/>
        </w:rPr>
        <w:t>V</w:t>
      </w:r>
      <w:r w:rsidRPr="00C15D28">
        <w:rPr>
          <w:rFonts w:ascii="Arial" w:hAnsi="Arial" w:cs="Arial"/>
        </w:rPr>
        <w:t xml:space="preserve">ernetztes Umfeld </w:t>
      </w:r>
      <w:r w:rsidR="00130275">
        <w:rPr>
          <w:rFonts w:ascii="Arial" w:hAnsi="Arial" w:cs="Arial"/>
        </w:rPr>
        <w:t>zur Verbesserung der</w:t>
      </w:r>
      <w:r w:rsidRPr="00C15D28">
        <w:rPr>
          <w:rFonts w:ascii="Arial" w:hAnsi="Arial" w:cs="Arial"/>
        </w:rPr>
        <w:t xml:space="preserve"> Customer Experience</w:t>
      </w:r>
    </w:p>
    <w:p w14:paraId="3732D00C" w14:textId="0E5FADDD" w:rsidR="004821CC" w:rsidRPr="00F31264" w:rsidRDefault="00130275" w:rsidP="00F31264">
      <w:pPr>
        <w:numPr>
          <w:ilvl w:val="0"/>
          <w:numId w:val="11"/>
        </w:numPr>
        <w:spacing w:line="360" w:lineRule="auto"/>
        <w:rPr>
          <w:rFonts w:ascii="Arial" w:hAnsi="Arial" w:cs="Arial"/>
        </w:rPr>
      </w:pPr>
      <w:r>
        <w:rPr>
          <w:rFonts w:ascii="Arial" w:hAnsi="Arial" w:cs="Arial"/>
        </w:rPr>
        <w:t xml:space="preserve">Smarte Lösung als </w:t>
      </w:r>
      <w:proofErr w:type="spellStart"/>
      <w:r w:rsidRPr="009354BA">
        <w:rPr>
          <w:rFonts w:ascii="Arial" w:hAnsi="Arial" w:cs="Arial"/>
        </w:rPr>
        <w:t>Abomodell</w:t>
      </w:r>
      <w:proofErr w:type="spellEnd"/>
      <w:r>
        <w:rPr>
          <w:rFonts w:ascii="Arial" w:hAnsi="Arial" w:cs="Arial"/>
        </w:rPr>
        <w:t xml:space="preserve"> nutzbar</w:t>
      </w:r>
    </w:p>
    <w:p w14:paraId="162A5C17" w14:textId="5CE71BF0" w:rsidR="00FB35AA" w:rsidRPr="00C31BFF" w:rsidRDefault="00FB35AA" w:rsidP="004821CC">
      <w:pPr>
        <w:rPr>
          <w:rFonts w:ascii="Arial" w:hAnsi="Arial" w:cs="Arial"/>
          <w:b/>
        </w:rPr>
      </w:pPr>
    </w:p>
    <w:p w14:paraId="282E23D5" w14:textId="19CE2455" w:rsidR="00587EEF" w:rsidRPr="007F3E59" w:rsidRDefault="00587EEF" w:rsidP="009354BA">
      <w:pPr>
        <w:spacing w:line="360" w:lineRule="auto"/>
        <w:rPr>
          <w:rFonts w:ascii="Arial" w:hAnsi="Arial" w:cs="Arial"/>
          <w:b/>
        </w:rPr>
      </w:pPr>
      <w:r w:rsidRPr="005036B1">
        <w:rPr>
          <w:rFonts w:ascii="Arial" w:hAnsi="Arial" w:cs="Arial"/>
          <w:b/>
        </w:rPr>
        <w:t xml:space="preserve">Dortmund, </w:t>
      </w:r>
      <w:r w:rsidR="009F4B0B">
        <w:rPr>
          <w:rFonts w:ascii="Arial" w:hAnsi="Arial" w:cs="Arial"/>
          <w:b/>
        </w:rPr>
        <w:t>21</w:t>
      </w:r>
      <w:r w:rsidR="008B111C">
        <w:rPr>
          <w:rFonts w:ascii="Arial" w:hAnsi="Arial" w:cs="Arial"/>
          <w:b/>
        </w:rPr>
        <w:t>. März</w:t>
      </w:r>
      <w:r w:rsidR="009F0087">
        <w:rPr>
          <w:rFonts w:ascii="Arial" w:hAnsi="Arial" w:cs="Arial"/>
          <w:b/>
        </w:rPr>
        <w:t xml:space="preserve"> 2024 </w:t>
      </w:r>
      <w:r w:rsidRPr="00C10AD2">
        <w:rPr>
          <w:rFonts w:ascii="Arial" w:hAnsi="Arial" w:cs="Arial"/>
          <w:b/>
        </w:rPr>
        <w:t>–</w:t>
      </w:r>
      <w:r>
        <w:rPr>
          <w:rFonts w:ascii="Arial" w:hAnsi="Arial" w:cs="Arial"/>
          <w:b/>
        </w:rPr>
        <w:t xml:space="preserve"> </w:t>
      </w:r>
      <w:r w:rsidR="009354BA" w:rsidRPr="009354BA">
        <w:rPr>
          <w:rFonts w:ascii="Arial" w:hAnsi="Arial" w:cs="Arial"/>
          <w:b/>
        </w:rPr>
        <w:t>Die digitalen Leistungen von KHS werden um das ConnectApp-Portfolio erweitert, das Kunden zu mehr Effizienz und Transparenz verhilft. Den Anfang macht eine Anwendung, die Wartungs- und Instandhaltungsarbeiten beim Betrieb von Abfülllinien unterstützt.</w:t>
      </w:r>
    </w:p>
    <w:p w14:paraId="0D215E53" w14:textId="77777777" w:rsidR="00587EEF" w:rsidRDefault="00587EEF" w:rsidP="00587EEF">
      <w:pPr>
        <w:spacing w:line="360" w:lineRule="auto"/>
        <w:rPr>
          <w:rFonts w:ascii="Arial" w:hAnsi="Arial" w:cs="Arial"/>
          <w:b/>
        </w:rPr>
      </w:pPr>
    </w:p>
    <w:p w14:paraId="0199AD1B" w14:textId="77777777" w:rsidR="009354BA" w:rsidRDefault="009354BA" w:rsidP="009354BA">
      <w:pPr>
        <w:spacing w:line="360" w:lineRule="auto"/>
        <w:rPr>
          <w:rFonts w:ascii="Arial" w:hAnsi="Arial" w:cs="Arial"/>
        </w:rPr>
      </w:pPr>
      <w:r>
        <w:rPr>
          <w:rFonts w:ascii="Arial" w:hAnsi="Arial" w:cs="Arial"/>
        </w:rPr>
        <w:t>M</w:t>
      </w:r>
      <w:r w:rsidRPr="009354BA">
        <w:rPr>
          <w:rFonts w:ascii="Arial" w:hAnsi="Arial" w:cs="Arial"/>
        </w:rPr>
        <w:t>it der Implementierung eines Edge Device in seine neuen Produktionslinien hat der Dortmunder Systemanbieter 2023 die Voraussetzungen für die cloudbasierte Zusammenarbeit geschaffen. Beim Edge Device handelt es sich um einen Industrie-PC, der bereits standardmäßig im Netzwerkschrank installiert ist. Es ist zunächst deaktiviert und soll die Verbindung zu der KHS-Cloud ermöglichen. Der Vorteil für Kunden ist, dass ihre Linien direkt „</w:t>
      </w:r>
      <w:proofErr w:type="spellStart"/>
      <w:r w:rsidRPr="009354BA">
        <w:rPr>
          <w:rFonts w:ascii="Arial" w:hAnsi="Arial" w:cs="Arial"/>
        </w:rPr>
        <w:t>IIoT-ready</w:t>
      </w:r>
      <w:proofErr w:type="spellEnd"/>
      <w:r w:rsidRPr="009354BA">
        <w:rPr>
          <w:rFonts w:ascii="Arial" w:hAnsi="Arial" w:cs="Arial"/>
        </w:rPr>
        <w:t xml:space="preserve">“ sind. Werden künftige digitale Lösungen in Form von KHS </w:t>
      </w:r>
      <w:proofErr w:type="spellStart"/>
      <w:r w:rsidRPr="009354BA">
        <w:rPr>
          <w:rFonts w:ascii="Arial" w:hAnsi="Arial" w:cs="Arial"/>
        </w:rPr>
        <w:t>ConnectApps</w:t>
      </w:r>
      <w:proofErr w:type="spellEnd"/>
      <w:r w:rsidRPr="009354BA">
        <w:rPr>
          <w:rFonts w:ascii="Arial" w:hAnsi="Arial" w:cs="Arial"/>
        </w:rPr>
        <w:t xml:space="preserve"> erworben, kann das Edge Device schnell und einfach remote aktiviert werden. „Damit haben wir die Grundvoraussetzung für kommende </w:t>
      </w:r>
      <w:proofErr w:type="spellStart"/>
      <w:r w:rsidRPr="009354BA">
        <w:rPr>
          <w:rFonts w:ascii="Arial" w:hAnsi="Arial" w:cs="Arial"/>
        </w:rPr>
        <w:t>IIoT</w:t>
      </w:r>
      <w:proofErr w:type="spellEnd"/>
      <w:r w:rsidRPr="009354BA">
        <w:rPr>
          <w:rFonts w:ascii="Arial" w:hAnsi="Arial" w:cs="Arial"/>
        </w:rPr>
        <w:t xml:space="preserve">-Anwendungen geschaffen, die industrielle Prozesse mit höherer Konnektivität und Intelligenz versehen“, freut sich Deniz </w:t>
      </w:r>
      <w:proofErr w:type="spellStart"/>
      <w:r w:rsidRPr="009354BA">
        <w:rPr>
          <w:rFonts w:ascii="Arial" w:hAnsi="Arial" w:cs="Arial"/>
        </w:rPr>
        <w:t>Ulutürk</w:t>
      </w:r>
      <w:proofErr w:type="spellEnd"/>
      <w:r w:rsidRPr="009354BA">
        <w:rPr>
          <w:rFonts w:ascii="Arial" w:hAnsi="Arial" w:cs="Arial"/>
        </w:rPr>
        <w:t xml:space="preserve">, </w:t>
      </w:r>
      <w:proofErr w:type="spellStart"/>
      <w:r w:rsidRPr="009354BA">
        <w:rPr>
          <w:rFonts w:ascii="Arial" w:hAnsi="Arial" w:cs="Arial"/>
        </w:rPr>
        <w:t>Product</w:t>
      </w:r>
      <w:proofErr w:type="spellEnd"/>
      <w:r w:rsidRPr="009354BA">
        <w:rPr>
          <w:rFonts w:ascii="Arial" w:hAnsi="Arial" w:cs="Arial"/>
        </w:rPr>
        <w:t xml:space="preserve"> Manager Digital Products bei KHS. Auf diesem Weg ist man nun einen entscheidenden Schritt weiter gegangen: „Unter hohen </w:t>
      </w:r>
      <w:r>
        <w:rPr>
          <w:rFonts w:ascii="Arial" w:hAnsi="Arial" w:cs="Arial"/>
        </w:rPr>
        <w:lastRenderedPageBreak/>
        <w:t>S</w:t>
      </w:r>
      <w:r w:rsidRPr="009354BA">
        <w:rPr>
          <w:rFonts w:ascii="Arial" w:hAnsi="Arial" w:cs="Arial"/>
        </w:rPr>
        <w:t xml:space="preserve">icherheitsanforderungen schafft die Aktivierung eine verlässliche Schnittstelle zur KHS-Cloud. </w:t>
      </w:r>
      <w:r>
        <w:rPr>
          <w:rFonts w:ascii="Arial" w:hAnsi="Arial" w:cs="Arial"/>
        </w:rPr>
        <w:t xml:space="preserve">Sie </w:t>
      </w:r>
      <w:r w:rsidRPr="009354BA">
        <w:rPr>
          <w:rFonts w:ascii="Arial" w:hAnsi="Arial" w:cs="Arial"/>
        </w:rPr>
        <w:t xml:space="preserve">erlaubt es uns, Getränkeherstellern künftig vielfältige Softwareanwendungen beziehungsweise Apps zu bieten.“ Bereits heute profitieren Kunden von einer </w:t>
      </w:r>
      <w:proofErr w:type="spellStart"/>
      <w:r w:rsidRPr="009354BA">
        <w:rPr>
          <w:rFonts w:ascii="Arial" w:hAnsi="Arial" w:cs="Arial"/>
        </w:rPr>
        <w:t>Dashboardfunktion</w:t>
      </w:r>
      <w:proofErr w:type="spellEnd"/>
      <w:r w:rsidRPr="009354BA">
        <w:rPr>
          <w:rFonts w:ascii="Arial" w:hAnsi="Arial" w:cs="Arial"/>
        </w:rPr>
        <w:t xml:space="preserve">, die über das Kundenportal KHS Connect erreichbar ist und den Maschinenstatus, die Performancekennzahlen sowie den Termin der nächsten fälligen Wartung anzeigt. </w:t>
      </w:r>
    </w:p>
    <w:p w14:paraId="3311BAEA" w14:textId="77777777" w:rsidR="009354BA" w:rsidRDefault="009354BA" w:rsidP="009354BA">
      <w:pPr>
        <w:spacing w:line="360" w:lineRule="auto"/>
        <w:rPr>
          <w:rFonts w:ascii="Arial" w:hAnsi="Arial" w:cs="Arial"/>
        </w:rPr>
      </w:pPr>
    </w:p>
    <w:p w14:paraId="0A8085AF" w14:textId="3386FB20" w:rsidR="009354BA" w:rsidRPr="009354BA" w:rsidRDefault="009354BA" w:rsidP="009354BA">
      <w:pPr>
        <w:spacing w:line="360" w:lineRule="auto"/>
        <w:rPr>
          <w:rFonts w:ascii="Arial" w:hAnsi="Arial" w:cs="Arial"/>
          <w:b/>
          <w:bCs/>
        </w:rPr>
      </w:pPr>
      <w:r w:rsidRPr="009354BA">
        <w:rPr>
          <w:rFonts w:ascii="Arial" w:hAnsi="Arial" w:cs="Arial"/>
          <w:b/>
          <w:bCs/>
        </w:rPr>
        <w:t>Ziel: Verbesserung der OEE</w:t>
      </w:r>
      <w:r>
        <w:rPr>
          <w:rStyle w:val="Funotenzeichen"/>
          <w:rFonts w:ascii="Arial" w:hAnsi="Arial"/>
          <w:b/>
          <w:bCs/>
        </w:rPr>
        <w:footnoteReference w:id="2"/>
      </w:r>
    </w:p>
    <w:p w14:paraId="24F95797" w14:textId="341C28F8" w:rsidR="009354BA" w:rsidRDefault="009354BA" w:rsidP="009354BA">
      <w:pPr>
        <w:spacing w:line="360" w:lineRule="auto"/>
        <w:rPr>
          <w:rFonts w:ascii="Arial" w:hAnsi="Arial" w:cs="Arial"/>
        </w:rPr>
      </w:pPr>
      <w:r w:rsidRPr="009354BA">
        <w:rPr>
          <w:rFonts w:ascii="Arial" w:hAnsi="Arial" w:cs="Arial"/>
        </w:rPr>
        <w:t xml:space="preserve">Ziel ist es, ein </w:t>
      </w:r>
      <w:bookmarkStart w:id="0" w:name="_Hlk160026585"/>
      <w:r w:rsidRPr="009354BA">
        <w:rPr>
          <w:rFonts w:ascii="Arial" w:hAnsi="Arial" w:cs="Arial"/>
        </w:rPr>
        <w:t>vernetztes Umfeld zu schaffen, das die Customer Experience über den gesamten Lebenszyklus der Linie verbessert</w:t>
      </w:r>
      <w:bookmarkEnd w:id="0"/>
      <w:r w:rsidRPr="009354BA">
        <w:rPr>
          <w:rFonts w:ascii="Arial" w:hAnsi="Arial" w:cs="Arial"/>
        </w:rPr>
        <w:t>. „Mit dem gesamten digitalen KHS</w:t>
      </w:r>
      <w:r w:rsidR="00C15D28">
        <w:rPr>
          <w:rFonts w:ascii="Arial" w:hAnsi="Arial" w:cs="Arial"/>
        </w:rPr>
        <w:t>-</w:t>
      </w:r>
      <w:r w:rsidRPr="009354BA">
        <w:rPr>
          <w:rFonts w:ascii="Arial" w:hAnsi="Arial" w:cs="Arial"/>
        </w:rPr>
        <w:t>Portfolio wollen wir für unsere Kunden vor allem eine Verbesserung der OEE¹ erreichen – dafür verfolgen wir im Wesentlichen zwei Stoßrichtungen“, erklärt Ulutürk. „Erstens geht es darum, die Verfügbarkeit unserer</w:t>
      </w:r>
      <w:r>
        <w:rPr>
          <w:rFonts w:ascii="Arial" w:hAnsi="Arial" w:cs="Arial"/>
        </w:rPr>
        <w:t xml:space="preserve"> </w:t>
      </w:r>
      <w:r w:rsidRPr="009354BA">
        <w:rPr>
          <w:rFonts w:ascii="Arial" w:hAnsi="Arial" w:cs="Arial"/>
        </w:rPr>
        <w:t xml:space="preserve">Anlagen zu erhöhen, indem wir eine Verkürzung der Umrüstzeiten ermöglichen und die </w:t>
      </w:r>
      <w:proofErr w:type="spellStart"/>
      <w:r w:rsidRPr="009354BA">
        <w:rPr>
          <w:rFonts w:ascii="Arial" w:hAnsi="Arial" w:cs="Arial"/>
        </w:rPr>
        <w:t>Stillstandszeiten</w:t>
      </w:r>
      <w:proofErr w:type="spellEnd"/>
      <w:r w:rsidRPr="009354BA">
        <w:rPr>
          <w:rFonts w:ascii="Arial" w:hAnsi="Arial" w:cs="Arial"/>
        </w:rPr>
        <w:t xml:space="preserve"> reduzieren. Dafür sorgen zum Beispiel die sofortige Erkennung von Störungen sowie eine digitale Unterstützung bei deren schneller Behebung. Zweitens wollen wir den laufenden Betrieb unserer Abfüll- und Verpackungslinien noch effizienter, einfacher und schneller machen. Mit Hilfe nützlicher digitaler Tools, die Informationen rund um die Anlage bereitstellen, wird der Maschinen</w:t>
      </w:r>
      <w:r>
        <w:rPr>
          <w:rFonts w:ascii="Arial" w:hAnsi="Arial" w:cs="Arial"/>
        </w:rPr>
        <w:t xml:space="preserve">- </w:t>
      </w:r>
      <w:r w:rsidRPr="009354BA">
        <w:rPr>
          <w:rFonts w:ascii="Arial" w:hAnsi="Arial" w:cs="Arial"/>
        </w:rPr>
        <w:t xml:space="preserve">und Linienbetrieb sowohl für Bediener als auch für das Wartungspersonal unterstützt und vereinfacht.“ Daraus resultierten für Kunden gleich drei </w:t>
      </w:r>
      <w:r w:rsidRPr="009354BA">
        <w:rPr>
          <w:rFonts w:ascii="Arial" w:hAnsi="Arial" w:cs="Arial"/>
        </w:rPr>
        <w:lastRenderedPageBreak/>
        <w:t xml:space="preserve">Mehrwerte, wie Ulutürk betont: Der Zugang zur Wartungsdokumentation werde erleichtert und die Kommunikation zwischen Stakeholdern unterstützt. Zudem schaffe man einen Wissensspeicher. </w:t>
      </w:r>
    </w:p>
    <w:p w14:paraId="3F7DB27A" w14:textId="77777777" w:rsidR="009354BA" w:rsidRDefault="009354BA" w:rsidP="009354BA">
      <w:pPr>
        <w:spacing w:line="360" w:lineRule="auto"/>
        <w:rPr>
          <w:rFonts w:ascii="Arial" w:hAnsi="Arial" w:cs="Arial"/>
        </w:rPr>
      </w:pPr>
    </w:p>
    <w:p w14:paraId="07E25A12" w14:textId="77777777" w:rsidR="009354BA" w:rsidRPr="009354BA" w:rsidRDefault="009354BA" w:rsidP="009354BA">
      <w:pPr>
        <w:spacing w:line="360" w:lineRule="auto"/>
        <w:rPr>
          <w:rFonts w:ascii="Arial" w:hAnsi="Arial" w:cs="Arial"/>
          <w:b/>
          <w:bCs/>
        </w:rPr>
      </w:pPr>
      <w:r w:rsidRPr="009354BA">
        <w:rPr>
          <w:rFonts w:ascii="Arial" w:hAnsi="Arial" w:cs="Arial"/>
          <w:b/>
          <w:bCs/>
        </w:rPr>
        <w:t xml:space="preserve">Vorkonfigurierte Wartungsanweisungen </w:t>
      </w:r>
    </w:p>
    <w:p w14:paraId="768BA2C0" w14:textId="29CB9961" w:rsidR="00B53A7E" w:rsidRDefault="009354BA" w:rsidP="009354BA">
      <w:pPr>
        <w:spacing w:line="360" w:lineRule="auto"/>
        <w:rPr>
          <w:rFonts w:ascii="Arial" w:hAnsi="Arial" w:cs="Arial"/>
        </w:rPr>
      </w:pPr>
      <w:r w:rsidRPr="009354BA">
        <w:rPr>
          <w:rFonts w:ascii="Arial" w:hAnsi="Arial" w:cs="Arial"/>
        </w:rPr>
        <w:t>Die erste bereits verfügbare App trägt den Namen KHS ConnectApp Guide. Ihre drei Kernfunktionen umfassen Hinweise zur Instandhaltung, das Erfassen von Störungen und das Führen eines Logbuchs. Dafür stellt sie durch KHS vorkonfigurierte maschinenspezifische</w:t>
      </w:r>
      <w:r>
        <w:rPr>
          <w:rFonts w:ascii="Arial" w:hAnsi="Arial" w:cs="Arial"/>
        </w:rPr>
        <w:t xml:space="preserve"> </w:t>
      </w:r>
      <w:r w:rsidRPr="009354BA">
        <w:rPr>
          <w:rFonts w:ascii="Arial" w:hAnsi="Arial" w:cs="Arial"/>
        </w:rPr>
        <w:t>Wartungsanweisungen in Form von digitalen CILT</w:t>
      </w:r>
      <w:r w:rsidR="001739E7">
        <w:rPr>
          <w:rStyle w:val="Funotenzeichen"/>
          <w:rFonts w:ascii="Arial" w:hAnsi="Arial"/>
        </w:rPr>
        <w:footnoteReference w:id="3"/>
      </w:r>
      <w:r w:rsidRPr="009354BA">
        <w:rPr>
          <w:rFonts w:ascii="Arial" w:hAnsi="Arial" w:cs="Arial"/>
        </w:rPr>
        <w:t xml:space="preserve">- Listen bereit, die in der Anwendung viel zugänglicher und smarter als bisher zur Verfügung stehen. Sie ermöglichen es, Aufgaben zeitlich zu planen, auszuführen und abzuhaken. Optional können Maschinen an die KHS-Cloud angebunden werden, um die Aufgaben bedarfsgerecht nach Betriebsstunden auszusteuern. Oder es können Störungen bearbeitet und gelöscht sowie deren Status, Ursachen, Historie und eventuelle Gegenmaßnahmen erfasst sowie mit Bildern versehen werden. Das geschieht im Logbuch. Es erlaubt, sämtliche auftretenden Ereignisse und vorgenommenen Maßnahmen im Zusammenhang mit Wartungen oder Störungen firmenweit zu dokumentieren und letztlich zu tracken. Darüber hinaus steht es dem Kunden frei, das Tool zur täglichen Qualitätssicherung zu nutzen, etwa um regelmäßig an bestimmten Punkten der Linie Temperaturen zu messen oder am Ende jeder Schicht Behälter ins Labor zu bringen. </w:t>
      </w:r>
    </w:p>
    <w:p w14:paraId="3C1F2E1B" w14:textId="77777777" w:rsidR="00B53A7E" w:rsidRPr="00B53A7E" w:rsidRDefault="009354BA" w:rsidP="009354BA">
      <w:pPr>
        <w:spacing w:line="360" w:lineRule="auto"/>
        <w:rPr>
          <w:rFonts w:ascii="Arial" w:hAnsi="Arial" w:cs="Arial"/>
          <w:b/>
          <w:bCs/>
        </w:rPr>
      </w:pPr>
      <w:r w:rsidRPr="00B53A7E">
        <w:rPr>
          <w:rFonts w:ascii="Arial" w:hAnsi="Arial" w:cs="Arial"/>
          <w:b/>
          <w:bCs/>
        </w:rPr>
        <w:lastRenderedPageBreak/>
        <w:t xml:space="preserve">Smartes </w:t>
      </w:r>
      <w:proofErr w:type="spellStart"/>
      <w:r w:rsidRPr="00B53A7E">
        <w:rPr>
          <w:rFonts w:ascii="Arial" w:hAnsi="Arial" w:cs="Arial"/>
          <w:b/>
          <w:bCs/>
        </w:rPr>
        <w:t>Abomodell</w:t>
      </w:r>
      <w:proofErr w:type="spellEnd"/>
      <w:r w:rsidRPr="00B53A7E">
        <w:rPr>
          <w:rFonts w:ascii="Arial" w:hAnsi="Arial" w:cs="Arial"/>
          <w:b/>
          <w:bCs/>
        </w:rPr>
        <w:t xml:space="preserve"> </w:t>
      </w:r>
    </w:p>
    <w:p w14:paraId="1D9969DE" w14:textId="6B1D99F0" w:rsidR="008B111C" w:rsidRDefault="009354BA" w:rsidP="009354BA">
      <w:pPr>
        <w:spacing w:line="360" w:lineRule="auto"/>
        <w:rPr>
          <w:rFonts w:ascii="Arial" w:hAnsi="Arial" w:cs="Arial"/>
        </w:rPr>
      </w:pPr>
      <w:r w:rsidRPr="009354BA">
        <w:rPr>
          <w:rFonts w:ascii="Arial" w:hAnsi="Arial" w:cs="Arial"/>
        </w:rPr>
        <w:t>Ulutürk sieht in der Nutzung der neuen App eine ganze Reihe von Vorteilen: „Besonders smart ist natürlich unsere Lösung als SaaS-</w:t>
      </w:r>
      <w:proofErr w:type="spellStart"/>
      <w:r w:rsidRPr="009354BA">
        <w:rPr>
          <w:rFonts w:ascii="Arial" w:hAnsi="Arial" w:cs="Arial"/>
        </w:rPr>
        <w:t>Abomodell</w:t>
      </w:r>
      <w:proofErr w:type="spellEnd"/>
      <w:r w:rsidR="001739E7">
        <w:rPr>
          <w:rStyle w:val="Funotenzeichen"/>
          <w:rFonts w:ascii="Arial" w:hAnsi="Arial"/>
        </w:rPr>
        <w:footnoteReference w:id="4"/>
      </w:r>
      <w:r w:rsidRPr="009354BA">
        <w:rPr>
          <w:rFonts w:ascii="Arial" w:hAnsi="Arial" w:cs="Arial"/>
        </w:rPr>
        <w:t xml:space="preserve">. Kunden können bestimmte Funktionen zeitlich begrenzt mieten, also flexibel wieder abbestellen oder weitere Nutzerlizenzen erwerben. Und Updates beziehungsweise Patches sind praktischerweise sofort verfügbar.“ Ein weiterer Vorteil ist, dass für die Kunden keine Anschaffungskosten für zusätzliche IT-Infrastruktur etwa in Form eines Servers im eigenen Werk entstehen und gleichzeitig Aufwände für Pflege und Wartung abgedeckt sind. Das wichtigste Argument sei aus seiner Sicht, dass es sich bei der Applikation um ein vorkonfiguriertes Tool handele, das mit der Maschine ausgeliefert werde und sofort startklar sei. Getränkehersteller müssten sich nicht erst noch damit auseinandersetzen oder sich um gesonderte Softwarelieferanten bemühen. Neben der Webanwendung ist die App außerdem für mobile Endgeräte verfügbar und mit den gängigen Betriebssystemen iOS und Android kompatibel. Abschließend betont Ulutürk, dass die KHS </w:t>
      </w:r>
      <w:proofErr w:type="spellStart"/>
      <w:r w:rsidRPr="009354BA">
        <w:rPr>
          <w:rFonts w:ascii="Arial" w:hAnsi="Arial" w:cs="Arial"/>
        </w:rPr>
        <w:t>ConnectApp</w:t>
      </w:r>
      <w:proofErr w:type="spellEnd"/>
      <w:r w:rsidRPr="009354BA">
        <w:rPr>
          <w:rFonts w:ascii="Arial" w:hAnsi="Arial" w:cs="Arial"/>
        </w:rPr>
        <w:t xml:space="preserve"> Guide nicht nur für KHS-Anlagen genutzt werden kann: „Auch Fremd- und Peripheriesysteme wie Gabelstapler können eingebunden werden“, sagt er. „Bei verschiedenen Pilotkunden ist die Anwendung bereits im Einsatz. Den Markteintritt mit der ersten Ausbaustufe planen wir für Mitte des Jahres.“</w:t>
      </w:r>
    </w:p>
    <w:p w14:paraId="4B7F54B5" w14:textId="4C3B4124" w:rsidR="009F4B0B" w:rsidRDefault="009F4B0B" w:rsidP="009354BA">
      <w:pPr>
        <w:spacing w:line="360" w:lineRule="auto"/>
        <w:rPr>
          <w:rFonts w:ascii="Arial" w:hAnsi="Arial" w:cs="Arial"/>
        </w:rPr>
      </w:pPr>
    </w:p>
    <w:p w14:paraId="183EE968" w14:textId="14591EE2" w:rsidR="009F4B0B" w:rsidRDefault="009F4B0B" w:rsidP="009354BA">
      <w:pPr>
        <w:spacing w:line="360" w:lineRule="auto"/>
        <w:rPr>
          <w:rFonts w:ascii="Arial" w:hAnsi="Arial" w:cs="Arial"/>
        </w:rPr>
      </w:pPr>
    </w:p>
    <w:p w14:paraId="3A027CAC" w14:textId="77777777" w:rsidR="00132960" w:rsidRDefault="00132960" w:rsidP="009354BA">
      <w:pPr>
        <w:spacing w:line="360" w:lineRule="auto"/>
        <w:rPr>
          <w:rFonts w:ascii="Arial" w:hAnsi="Arial" w:cs="Arial"/>
        </w:rPr>
      </w:pPr>
    </w:p>
    <w:p w14:paraId="39047E66" w14:textId="77777777" w:rsidR="00EF309E" w:rsidRPr="00BD742A" w:rsidRDefault="001F0378" w:rsidP="001F0378">
      <w:pPr>
        <w:spacing w:line="360" w:lineRule="auto"/>
        <w:contextualSpacing/>
        <w:rPr>
          <w:rFonts w:ascii="Arial" w:hAnsi="Arial" w:cs="Arial"/>
          <w:b/>
          <w:bCs/>
        </w:rPr>
      </w:pPr>
      <w:r w:rsidRPr="00BD742A">
        <w:rPr>
          <w:rFonts w:ascii="Arial" w:hAnsi="Arial" w:cs="Arial"/>
          <w:b/>
          <w:bCs/>
        </w:rPr>
        <w:lastRenderedPageBreak/>
        <w:t xml:space="preserve">Weitere Informationen unter: </w:t>
      </w:r>
    </w:p>
    <w:p w14:paraId="7C71F0AF" w14:textId="77777777" w:rsidR="001F0378" w:rsidRPr="00BD742A" w:rsidRDefault="00A72235" w:rsidP="001F0378">
      <w:pPr>
        <w:spacing w:line="360" w:lineRule="auto"/>
        <w:contextualSpacing/>
        <w:rPr>
          <w:rStyle w:val="Hyperlink"/>
          <w:rFonts w:ascii="Arial" w:hAnsi="Arial" w:cs="Arial"/>
          <w:b/>
          <w:bCs/>
        </w:rPr>
      </w:pPr>
      <w:hyperlink r:id="rId8" w:history="1">
        <w:r w:rsidR="00EF309E" w:rsidRPr="00BD742A">
          <w:rPr>
            <w:rStyle w:val="Hyperlink"/>
            <w:rFonts w:ascii="Arial" w:hAnsi="Arial" w:cs="Arial"/>
            <w:b/>
            <w:bCs/>
          </w:rPr>
          <w:t>www.khs.com/presse</w:t>
        </w:r>
      </w:hyperlink>
    </w:p>
    <w:p w14:paraId="2CAB7E74" w14:textId="77777777" w:rsidR="00EF309E" w:rsidRPr="00BD742A" w:rsidRDefault="00EF309E" w:rsidP="001F0378">
      <w:pPr>
        <w:spacing w:line="360" w:lineRule="auto"/>
        <w:contextualSpacing/>
        <w:rPr>
          <w:rFonts w:ascii="Arial" w:hAnsi="Arial" w:cs="Arial"/>
          <w:b/>
          <w:bCs/>
          <w:u w:val="single"/>
        </w:rPr>
      </w:pPr>
    </w:p>
    <w:p w14:paraId="4A1F04E7" w14:textId="27C376BF" w:rsidR="001F0378" w:rsidRPr="00BD742A" w:rsidRDefault="001F0378" w:rsidP="001F0378">
      <w:pPr>
        <w:spacing w:line="360" w:lineRule="auto"/>
        <w:contextualSpacing/>
        <w:rPr>
          <w:rFonts w:ascii="Arial" w:hAnsi="Arial" w:cs="Arial"/>
          <w:b/>
          <w:bCs/>
        </w:rPr>
      </w:pPr>
      <w:r w:rsidRPr="00BD742A">
        <w:rPr>
          <w:rFonts w:ascii="Arial" w:hAnsi="Arial" w:cs="Arial"/>
          <w:b/>
          <w:bCs/>
        </w:rPr>
        <w:t xml:space="preserve">Newsletter abonnieren unter: </w:t>
      </w:r>
      <w:hyperlink r:id="rId9" w:history="1">
        <w:r w:rsidR="00456977" w:rsidRPr="00C40D7C">
          <w:rPr>
            <w:rStyle w:val="Hyperlink"/>
            <w:rFonts w:ascii="Arial" w:hAnsi="Arial" w:cs="Arial"/>
            <w:b/>
            <w:bCs/>
          </w:rPr>
          <w:t>www.khs.com/presse/publikationen/newsletter.html</w:t>
        </w:r>
      </w:hyperlink>
    </w:p>
    <w:p w14:paraId="230BE6D0" w14:textId="36F6EF18" w:rsidR="00CE1CF1" w:rsidRDefault="00CE1CF1">
      <w:pPr>
        <w:rPr>
          <w:rFonts w:ascii="Arial" w:hAnsi="Arial" w:cs="Arial"/>
          <w:b/>
          <w:bCs/>
          <w:szCs w:val="20"/>
        </w:rPr>
      </w:pPr>
    </w:p>
    <w:p w14:paraId="3A3F3B38" w14:textId="77777777" w:rsidR="00C15D28" w:rsidRDefault="00C15D28">
      <w:pPr>
        <w:rPr>
          <w:rFonts w:ascii="Arial" w:hAnsi="Arial" w:cs="Arial"/>
          <w:b/>
          <w:bCs/>
          <w:szCs w:val="20"/>
        </w:rPr>
      </w:pPr>
    </w:p>
    <w:p w14:paraId="1AA28BB0" w14:textId="73DC3095" w:rsidR="000D1958" w:rsidRPr="00BD742A" w:rsidRDefault="000D1958" w:rsidP="005B6354">
      <w:pPr>
        <w:spacing w:line="360" w:lineRule="auto"/>
        <w:rPr>
          <w:rFonts w:ascii="Arial" w:hAnsi="Arial" w:cs="Arial"/>
          <w:color w:val="000000" w:themeColor="text1"/>
        </w:rPr>
      </w:pPr>
      <w:r w:rsidRPr="00BD742A">
        <w:rPr>
          <w:rFonts w:ascii="Arial" w:hAnsi="Arial" w:cs="Arial"/>
          <w:b/>
          <w:bCs/>
          <w:szCs w:val="20"/>
        </w:rPr>
        <w:t>Bild und Bildunterzeile:</w:t>
      </w:r>
    </w:p>
    <w:p w14:paraId="68D59569" w14:textId="3BBDD9F7" w:rsidR="000D1958" w:rsidRPr="00BD742A" w:rsidRDefault="000D1958" w:rsidP="005B6354">
      <w:pPr>
        <w:spacing w:line="360" w:lineRule="auto"/>
        <w:contextualSpacing/>
        <w:rPr>
          <w:rFonts w:ascii="Arial" w:hAnsi="Arial" w:cs="Arial"/>
          <w:bCs/>
          <w:szCs w:val="20"/>
        </w:rPr>
      </w:pPr>
      <w:r w:rsidRPr="00BD742A">
        <w:rPr>
          <w:rFonts w:ascii="Arial" w:hAnsi="Arial" w:cs="Arial"/>
          <w:bCs/>
          <w:szCs w:val="20"/>
        </w:rPr>
        <w:t>(Quelle</w:t>
      </w:r>
      <w:r w:rsidR="00442358">
        <w:rPr>
          <w:rFonts w:ascii="Arial" w:hAnsi="Arial" w:cs="Arial"/>
          <w:bCs/>
          <w:szCs w:val="20"/>
        </w:rPr>
        <w:t>n: J</w:t>
      </w:r>
      <w:r w:rsidR="00D718CC">
        <w:rPr>
          <w:rFonts w:ascii="Arial" w:hAnsi="Arial" w:cs="Arial"/>
          <w:bCs/>
          <w:szCs w:val="20"/>
        </w:rPr>
        <w:t>oe</w:t>
      </w:r>
      <w:r w:rsidR="00442358">
        <w:rPr>
          <w:rFonts w:ascii="Arial" w:hAnsi="Arial" w:cs="Arial"/>
          <w:bCs/>
          <w:szCs w:val="20"/>
        </w:rPr>
        <w:t xml:space="preserve">rg </w:t>
      </w:r>
      <w:proofErr w:type="spellStart"/>
      <w:r w:rsidR="00442358">
        <w:rPr>
          <w:rFonts w:ascii="Arial" w:hAnsi="Arial" w:cs="Arial"/>
          <w:bCs/>
          <w:szCs w:val="20"/>
        </w:rPr>
        <w:t>Schwalfenberg</w:t>
      </w:r>
      <w:proofErr w:type="spellEnd"/>
      <w:r w:rsidR="00442358">
        <w:rPr>
          <w:rFonts w:ascii="Arial" w:hAnsi="Arial" w:cs="Arial"/>
          <w:bCs/>
          <w:szCs w:val="20"/>
        </w:rPr>
        <w:t xml:space="preserve">, </w:t>
      </w:r>
      <w:r w:rsidR="00BD7E68">
        <w:rPr>
          <w:rFonts w:ascii="Arial" w:hAnsi="Arial" w:cs="Arial"/>
          <w:bCs/>
          <w:szCs w:val="20"/>
        </w:rPr>
        <w:t>Frank Reinhold</w:t>
      </w:r>
      <w:r w:rsidR="004821CC">
        <w:rPr>
          <w:rFonts w:ascii="Arial" w:hAnsi="Arial" w:cs="Arial"/>
          <w:bCs/>
          <w:szCs w:val="20"/>
        </w:rPr>
        <w:t>)</w:t>
      </w:r>
    </w:p>
    <w:p w14:paraId="66066FC7" w14:textId="17B859E7" w:rsidR="00792774" w:rsidRDefault="00792774" w:rsidP="00792774">
      <w:pPr>
        <w:spacing w:line="360" w:lineRule="auto"/>
        <w:contextualSpacing/>
        <w:rPr>
          <w:rFonts w:ascii="Arial" w:hAnsi="Arial" w:cs="Arial"/>
          <w:b/>
          <w:bCs/>
          <w:szCs w:val="20"/>
        </w:rPr>
      </w:pPr>
    </w:p>
    <w:p w14:paraId="165DC125" w14:textId="75C0C14D" w:rsidR="00DB46EE" w:rsidRDefault="00DB46EE" w:rsidP="00792774">
      <w:pPr>
        <w:spacing w:line="360" w:lineRule="auto"/>
        <w:contextualSpacing/>
        <w:rPr>
          <w:rFonts w:ascii="Arial" w:hAnsi="Arial" w:cs="Arial"/>
          <w:b/>
          <w:bCs/>
          <w:szCs w:val="20"/>
        </w:rPr>
      </w:pPr>
      <w:r>
        <w:rPr>
          <w:rFonts w:ascii="Arial" w:hAnsi="Arial" w:cs="Arial"/>
          <w:b/>
          <w:bCs/>
          <w:szCs w:val="20"/>
        </w:rPr>
        <w:t xml:space="preserve">Bilderdownload: </w:t>
      </w:r>
      <w:hyperlink r:id="rId10" w:history="1">
        <w:r w:rsidRPr="00A0179F">
          <w:rPr>
            <w:rStyle w:val="Hyperlink"/>
            <w:rFonts w:ascii="Arial" w:hAnsi="Arial" w:cs="Arial"/>
            <w:b/>
            <w:bCs/>
            <w:szCs w:val="20"/>
          </w:rPr>
          <w:t>https://KHS.dphoto.com/album/kskrvf</w:t>
        </w:r>
      </w:hyperlink>
    </w:p>
    <w:p w14:paraId="6FC16E24" w14:textId="77777777" w:rsidR="00DB46EE" w:rsidRDefault="00DB46EE" w:rsidP="00792774">
      <w:pPr>
        <w:spacing w:line="360" w:lineRule="auto"/>
        <w:contextualSpacing/>
        <w:rPr>
          <w:rFonts w:ascii="Arial" w:hAnsi="Arial" w:cs="Arial"/>
          <w:b/>
          <w:bCs/>
          <w:szCs w:val="20"/>
        </w:rPr>
      </w:pPr>
    </w:p>
    <w:p w14:paraId="6E4B59A9" w14:textId="3171DBEF" w:rsidR="00C15D28" w:rsidRDefault="00C15D28" w:rsidP="00CC6BC5">
      <w:pPr>
        <w:spacing w:line="360" w:lineRule="auto"/>
        <w:rPr>
          <w:rFonts w:ascii="Arial" w:hAnsi="Arial" w:cs="Arial"/>
          <w:b/>
          <w:bCs/>
        </w:rPr>
      </w:pPr>
      <w:r w:rsidRPr="00C15D28">
        <w:rPr>
          <w:rFonts w:ascii="Arial" w:hAnsi="Arial" w:cs="Arial"/>
          <w:b/>
          <w:bCs/>
        </w:rPr>
        <w:t xml:space="preserve">KHS </w:t>
      </w:r>
      <w:proofErr w:type="spellStart"/>
      <w:r w:rsidRPr="00C15D28">
        <w:rPr>
          <w:rFonts w:ascii="Arial" w:hAnsi="Arial" w:cs="Arial"/>
          <w:b/>
          <w:bCs/>
        </w:rPr>
        <w:t>ConnectApp</w:t>
      </w:r>
      <w:proofErr w:type="spellEnd"/>
      <w:r w:rsidRPr="00C15D28">
        <w:rPr>
          <w:rFonts w:ascii="Arial" w:hAnsi="Arial" w:cs="Arial"/>
          <w:b/>
          <w:bCs/>
        </w:rPr>
        <w:t xml:space="preserve"> Guide</w:t>
      </w:r>
      <w:r w:rsidR="00442358">
        <w:rPr>
          <w:rFonts w:ascii="Arial" w:hAnsi="Arial" w:cs="Arial"/>
          <w:b/>
          <w:bCs/>
        </w:rPr>
        <w:t xml:space="preserve"> (Quelle</w:t>
      </w:r>
      <w:r w:rsidR="00B965CE">
        <w:rPr>
          <w:rFonts w:ascii="Arial" w:hAnsi="Arial" w:cs="Arial"/>
          <w:b/>
          <w:bCs/>
        </w:rPr>
        <w:t>:</w:t>
      </w:r>
      <w:r w:rsidR="00442358">
        <w:rPr>
          <w:rFonts w:ascii="Arial" w:hAnsi="Arial" w:cs="Arial"/>
          <w:b/>
          <w:bCs/>
        </w:rPr>
        <w:t xml:space="preserve"> J</w:t>
      </w:r>
      <w:r w:rsidR="00D718CC">
        <w:rPr>
          <w:rFonts w:ascii="Arial" w:hAnsi="Arial" w:cs="Arial"/>
          <w:b/>
          <w:bCs/>
        </w:rPr>
        <w:t>oe</w:t>
      </w:r>
      <w:r w:rsidR="00442358">
        <w:rPr>
          <w:rFonts w:ascii="Arial" w:hAnsi="Arial" w:cs="Arial"/>
          <w:b/>
          <w:bCs/>
        </w:rPr>
        <w:t xml:space="preserve">rg </w:t>
      </w:r>
      <w:proofErr w:type="spellStart"/>
      <w:r w:rsidR="00442358">
        <w:rPr>
          <w:rFonts w:ascii="Arial" w:hAnsi="Arial" w:cs="Arial"/>
          <w:b/>
          <w:bCs/>
        </w:rPr>
        <w:t>Schwalfenberg</w:t>
      </w:r>
      <w:proofErr w:type="spellEnd"/>
      <w:r w:rsidR="00442358">
        <w:rPr>
          <w:rFonts w:ascii="Arial" w:hAnsi="Arial" w:cs="Arial"/>
          <w:b/>
          <w:bCs/>
        </w:rPr>
        <w:t>)</w:t>
      </w:r>
    </w:p>
    <w:p w14:paraId="40C26969" w14:textId="3C2EE671" w:rsidR="00CC6BC5" w:rsidRDefault="00C15D28" w:rsidP="00CC6BC5">
      <w:pPr>
        <w:spacing w:line="360" w:lineRule="auto"/>
        <w:rPr>
          <w:rFonts w:ascii="Arial" w:hAnsi="Arial" w:cs="Arial"/>
        </w:rPr>
      </w:pPr>
      <w:r w:rsidRPr="00C15D28">
        <w:rPr>
          <w:rFonts w:ascii="Arial" w:hAnsi="Arial" w:cs="Arial"/>
        </w:rPr>
        <w:t>Die KHS ConnectApp Guide unterstützt den reibungslosen Ablauf von Instandhaltungen mit Wartungsanweisungen, Störungserfassung und Dokumentation.</w:t>
      </w:r>
    </w:p>
    <w:p w14:paraId="178341DB" w14:textId="77777777" w:rsidR="00C15D28" w:rsidRDefault="00C15D28" w:rsidP="00CC6BC5">
      <w:pPr>
        <w:spacing w:line="360" w:lineRule="auto"/>
        <w:rPr>
          <w:rFonts w:ascii="Arial" w:hAnsi="Arial" w:cs="Arial"/>
        </w:rPr>
      </w:pPr>
    </w:p>
    <w:p w14:paraId="4933FCB4" w14:textId="2B0A2729" w:rsidR="007D7F30" w:rsidRDefault="00F538F5" w:rsidP="00B80FE6">
      <w:pPr>
        <w:spacing w:line="360" w:lineRule="auto"/>
        <w:rPr>
          <w:rFonts w:ascii="Arial" w:hAnsi="Arial" w:cs="Arial"/>
          <w:b/>
          <w:bCs/>
        </w:rPr>
      </w:pPr>
      <w:r>
        <w:rPr>
          <w:rFonts w:ascii="Arial" w:hAnsi="Arial" w:cs="Arial"/>
          <w:b/>
          <w:bCs/>
        </w:rPr>
        <w:t xml:space="preserve">Deniz </w:t>
      </w:r>
      <w:proofErr w:type="spellStart"/>
      <w:r>
        <w:rPr>
          <w:rFonts w:ascii="Arial" w:hAnsi="Arial" w:cs="Arial"/>
          <w:b/>
          <w:bCs/>
        </w:rPr>
        <w:t>Ulutürk</w:t>
      </w:r>
      <w:proofErr w:type="spellEnd"/>
      <w:r w:rsidR="00B965CE">
        <w:rPr>
          <w:rFonts w:ascii="Arial" w:hAnsi="Arial" w:cs="Arial"/>
          <w:b/>
          <w:bCs/>
        </w:rPr>
        <w:t xml:space="preserve"> (Quelle: Frank Reinhold)</w:t>
      </w:r>
    </w:p>
    <w:p w14:paraId="2455252F" w14:textId="0AC73352" w:rsidR="006A3692" w:rsidRDefault="00C15D28" w:rsidP="006A3692">
      <w:pPr>
        <w:spacing w:line="360" w:lineRule="auto"/>
        <w:rPr>
          <w:rFonts w:ascii="Arial" w:hAnsi="Arial" w:cs="Arial"/>
        </w:rPr>
      </w:pPr>
      <w:r w:rsidRPr="00C15D28">
        <w:rPr>
          <w:rFonts w:ascii="Arial" w:hAnsi="Arial" w:cs="Arial"/>
        </w:rPr>
        <w:t xml:space="preserve">„Mit dem Edge Device schafft KHS die Voraussetzung für künftige </w:t>
      </w:r>
      <w:proofErr w:type="spellStart"/>
      <w:r w:rsidRPr="00C15D28">
        <w:rPr>
          <w:rFonts w:ascii="Arial" w:hAnsi="Arial" w:cs="Arial"/>
        </w:rPr>
        <w:t>IIoT</w:t>
      </w:r>
      <w:proofErr w:type="spellEnd"/>
      <w:r w:rsidRPr="00C15D28">
        <w:rPr>
          <w:rFonts w:ascii="Arial" w:hAnsi="Arial" w:cs="Arial"/>
        </w:rPr>
        <w:t>-Anwendungen, die industrielle Prozesse mit höherer Konnektivität und Intelligenz versehen“</w:t>
      </w:r>
      <w:r>
        <w:rPr>
          <w:rFonts w:ascii="Arial" w:hAnsi="Arial" w:cs="Arial"/>
        </w:rPr>
        <w:t>, sagt</w:t>
      </w:r>
      <w:r w:rsidRPr="00C15D28">
        <w:rPr>
          <w:rFonts w:ascii="Arial" w:hAnsi="Arial" w:cs="Arial"/>
        </w:rPr>
        <w:t xml:space="preserve"> Deniz </w:t>
      </w:r>
      <w:proofErr w:type="spellStart"/>
      <w:r w:rsidRPr="00C15D28">
        <w:rPr>
          <w:rFonts w:ascii="Arial" w:hAnsi="Arial" w:cs="Arial"/>
        </w:rPr>
        <w:t>Ulutürk</w:t>
      </w:r>
      <w:proofErr w:type="spellEnd"/>
      <w:r>
        <w:rPr>
          <w:rFonts w:ascii="Arial" w:hAnsi="Arial" w:cs="Arial"/>
        </w:rPr>
        <w:t>,</w:t>
      </w:r>
      <w:r w:rsidRPr="00C15D28">
        <w:rPr>
          <w:rFonts w:ascii="Arial" w:hAnsi="Arial" w:cs="Arial"/>
        </w:rPr>
        <w:t xml:space="preserve"> </w:t>
      </w:r>
      <w:proofErr w:type="spellStart"/>
      <w:r w:rsidRPr="00C15D28">
        <w:rPr>
          <w:rFonts w:ascii="Arial" w:hAnsi="Arial" w:cs="Arial"/>
        </w:rPr>
        <w:t>Product</w:t>
      </w:r>
      <w:proofErr w:type="spellEnd"/>
      <w:r w:rsidRPr="00C15D28">
        <w:rPr>
          <w:rFonts w:ascii="Arial" w:hAnsi="Arial" w:cs="Arial"/>
        </w:rPr>
        <w:t xml:space="preserve"> Manager Digital Products</w:t>
      </w:r>
      <w:r>
        <w:rPr>
          <w:rFonts w:ascii="Arial" w:hAnsi="Arial" w:cs="Arial"/>
        </w:rPr>
        <w:t xml:space="preserve"> bei</w:t>
      </w:r>
      <w:r w:rsidRPr="00C15D28">
        <w:rPr>
          <w:rFonts w:ascii="Arial" w:hAnsi="Arial" w:cs="Arial"/>
        </w:rPr>
        <w:t xml:space="preserve"> KHS</w:t>
      </w:r>
      <w:r>
        <w:rPr>
          <w:rFonts w:ascii="Arial" w:hAnsi="Arial" w:cs="Arial"/>
        </w:rPr>
        <w:t>.</w:t>
      </w:r>
    </w:p>
    <w:p w14:paraId="17087FFF" w14:textId="77777777" w:rsidR="00C15D28" w:rsidRDefault="00C15D28" w:rsidP="006A3692">
      <w:pPr>
        <w:spacing w:line="360" w:lineRule="auto"/>
        <w:rPr>
          <w:rFonts w:ascii="Arial" w:hAnsi="Arial" w:cs="Arial"/>
        </w:rPr>
      </w:pPr>
    </w:p>
    <w:p w14:paraId="68FB171C" w14:textId="2A390680" w:rsidR="00C15D28" w:rsidRDefault="00C15D28">
      <w:pPr>
        <w:rPr>
          <w:rFonts w:ascii="Arial" w:hAnsi="Arial" w:cs="Arial"/>
        </w:rPr>
      </w:pPr>
      <w:r>
        <w:rPr>
          <w:rFonts w:ascii="Arial" w:hAnsi="Arial" w:cs="Arial"/>
        </w:rPr>
        <w:br w:type="page"/>
      </w:r>
    </w:p>
    <w:p w14:paraId="4B772CD6" w14:textId="3C231DBF" w:rsidR="001E1B4D" w:rsidRDefault="001E1B4D" w:rsidP="00B80FE6">
      <w:pPr>
        <w:spacing w:line="360" w:lineRule="auto"/>
        <w:rPr>
          <w:rFonts w:ascii="Arial" w:hAnsi="Arial" w:cs="Arial"/>
          <w:b/>
          <w:bCs/>
          <w:sz w:val="20"/>
        </w:rPr>
      </w:pPr>
      <w:r w:rsidRPr="00BD742A">
        <w:rPr>
          <w:rFonts w:ascii="Arial" w:hAnsi="Arial" w:cs="Arial"/>
          <w:b/>
          <w:bCs/>
          <w:sz w:val="20"/>
        </w:rPr>
        <w:lastRenderedPageBreak/>
        <w:t>Über die KHS Gruppe</w:t>
      </w:r>
    </w:p>
    <w:p w14:paraId="02086FC4"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BD742A" w:rsidRDefault="001E1B4D" w:rsidP="00D87D31">
            <w:pPr>
              <w:tabs>
                <w:tab w:val="left" w:pos="3240"/>
              </w:tabs>
              <w:spacing w:line="360" w:lineRule="auto"/>
              <w:ind w:right="72"/>
              <w:jc w:val="both"/>
              <w:rPr>
                <w:rFonts w:ascii="Arial" w:hAnsi="Arial" w:cs="Arial"/>
                <w:sz w:val="20"/>
                <w:lang w:eastAsia="en-US"/>
              </w:rPr>
            </w:pPr>
            <w:r w:rsidRPr="00BD742A">
              <w:rPr>
                <w:rFonts w:ascii="Arial" w:hAnsi="Arial" w:cs="Arial"/>
                <w:sz w:val="20"/>
                <w:lang w:eastAsia="en-US"/>
              </w:rPr>
              <w:t xml:space="preserve">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w:t>
            </w:r>
            <w:proofErr w:type="spellStart"/>
            <w:r w:rsidRPr="00BD742A">
              <w:rPr>
                <w:rFonts w:ascii="Arial" w:hAnsi="Arial" w:cs="Arial"/>
                <w:sz w:val="20"/>
                <w:lang w:eastAsia="en-US"/>
              </w:rPr>
              <w:t>Kunshan</w:t>
            </w:r>
            <w:proofErr w:type="spellEnd"/>
            <w:r w:rsidRPr="00BD742A">
              <w:rPr>
                <w:rFonts w:ascii="Arial" w:hAnsi="Arial" w:cs="Arial"/>
                <w:sz w:val="20"/>
                <w:lang w:eastAsia="en-US"/>
              </w:rPr>
              <w:t xml:space="preserve">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253C2B1C" w14:textId="77777777" w:rsidR="001E1B4D" w:rsidRPr="00BD742A" w:rsidRDefault="001E1B4D" w:rsidP="001E1B4D">
      <w:pPr>
        <w:rPr>
          <w:rFonts w:ascii="Calibri" w:hAnsi="Calibri" w:cs="Calibri"/>
          <w:b/>
          <w:bCs/>
          <w:sz w:val="20"/>
        </w:rPr>
      </w:pPr>
    </w:p>
    <w:p w14:paraId="104E8ED7"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649E35F5" w14:textId="77777777" w:rsidTr="00D87D31">
        <w:trPr>
          <w:trHeight w:val="80"/>
        </w:trPr>
        <w:tc>
          <w:tcPr>
            <w:tcW w:w="3828" w:type="dxa"/>
          </w:tcPr>
          <w:p w14:paraId="30CA9464"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PR-Kontakt</w:t>
            </w:r>
          </w:p>
          <w:p w14:paraId="66AB8257"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BD742A" w:rsidRDefault="001E1B4D" w:rsidP="00D87D31">
            <w:pPr>
              <w:rPr>
                <w:rFonts w:ascii="Arial" w:eastAsia="Calibri" w:hAnsi="Arial" w:cs="Arial"/>
                <w:b/>
                <w:bCs/>
                <w:sz w:val="20"/>
                <w:szCs w:val="20"/>
                <w:lang w:eastAsia="en-US"/>
              </w:rPr>
            </w:pPr>
            <w:r w:rsidRPr="00BD742A">
              <w:rPr>
                <w:rFonts w:ascii="Arial" w:eastAsia="Calibri" w:hAnsi="Arial" w:cs="Arial"/>
                <w:b/>
                <w:bCs/>
                <w:sz w:val="20"/>
                <w:szCs w:val="20"/>
                <w:lang w:eastAsia="en-US"/>
              </w:rPr>
              <w:t>Media-Kontakt</w:t>
            </w:r>
          </w:p>
          <w:p w14:paraId="04FFCE69" w14:textId="77777777" w:rsidR="001E1B4D" w:rsidRPr="00BD742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34A4269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Sebastian Deppe</w:t>
            </w:r>
          </w:p>
          <w:p w14:paraId="18685555"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(externer PR-Berater)</w:t>
            </w:r>
          </w:p>
          <w:p w14:paraId="759E4A6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2 51 / 62 55 61-243</w:t>
            </w:r>
          </w:p>
          <w:p w14:paraId="54988DC2"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2 51 / 62 55 61-19</w:t>
            </w:r>
          </w:p>
          <w:p w14:paraId="7B832490"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1" w:history="1">
              <w:r w:rsidRPr="00BD742A">
                <w:rPr>
                  <w:rFonts w:ascii="Arial" w:hAnsi="Arial" w:cs="Arial"/>
                  <w:color w:val="0000FF"/>
                  <w:sz w:val="20"/>
                  <w:szCs w:val="20"/>
                  <w:u w:val="single"/>
                </w:rPr>
                <w:t>presse@khs.com</w:t>
              </w:r>
            </w:hyperlink>
          </w:p>
          <w:p w14:paraId="711EA763"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2" w:history="1">
              <w:r w:rsidRPr="00BD742A">
                <w:rPr>
                  <w:rStyle w:val="Hyperlink"/>
                  <w:rFonts w:ascii="Arial" w:hAnsi="Arial" w:cs="Arial"/>
                  <w:sz w:val="20"/>
                  <w:szCs w:val="20"/>
                </w:rPr>
                <w:t>https://www.khs.com/</w:t>
              </w:r>
            </w:hyperlink>
          </w:p>
          <w:p w14:paraId="40088391"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KHS GmbH</w:t>
            </w:r>
          </w:p>
          <w:p w14:paraId="62C3D30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Eileen Rossmann</w:t>
            </w:r>
          </w:p>
          <w:p w14:paraId="0D82C9D3"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(externe Media-Beraterin)</w:t>
            </w:r>
          </w:p>
          <w:p w14:paraId="6D854BD0"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Tel: +49 7 11 / 2 68 77-656</w:t>
            </w:r>
          </w:p>
          <w:p w14:paraId="2DBA5231" w14:textId="77777777" w:rsidR="001E1B4D" w:rsidRPr="00BD742A" w:rsidRDefault="001E1B4D" w:rsidP="00D87D31">
            <w:pPr>
              <w:tabs>
                <w:tab w:val="left" w:pos="432"/>
              </w:tabs>
              <w:ind w:right="-284"/>
              <w:rPr>
                <w:rFonts w:ascii="Arial" w:hAnsi="Arial" w:cs="Arial"/>
                <w:sz w:val="20"/>
                <w:szCs w:val="20"/>
              </w:rPr>
            </w:pPr>
            <w:r w:rsidRPr="00BD742A">
              <w:rPr>
                <w:rFonts w:ascii="Arial" w:hAnsi="Arial" w:cs="Arial"/>
                <w:sz w:val="20"/>
                <w:szCs w:val="20"/>
              </w:rPr>
              <w:t>Fax:+49 711 / 2 68 77-699</w:t>
            </w:r>
          </w:p>
          <w:p w14:paraId="5FEFDD5E" w14:textId="77777777" w:rsidR="001E1B4D" w:rsidRPr="00BD742A"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E-Mail: </w:t>
            </w:r>
            <w:hyperlink r:id="rId13" w:history="1">
              <w:r w:rsidRPr="00BD742A">
                <w:rPr>
                  <w:rFonts w:ascii="Arial" w:hAnsi="Arial" w:cs="Arial"/>
                  <w:color w:val="0000FF"/>
                  <w:sz w:val="20"/>
                  <w:szCs w:val="20"/>
                  <w:u w:val="single"/>
                </w:rPr>
                <w:t>eileen.rossmann@</w:t>
              </w:r>
            </w:hyperlink>
            <w:hyperlink r:id="rId14" w:history="1">
              <w:r w:rsidRPr="00BD742A">
                <w:rPr>
                  <w:rFonts w:ascii="Arial" w:hAnsi="Arial" w:cs="Arial"/>
                  <w:color w:val="0000FF"/>
                  <w:sz w:val="20"/>
                  <w:szCs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sidRPr="00BD742A">
              <w:rPr>
                <w:rFonts w:ascii="Arial" w:hAnsi="Arial" w:cs="Arial"/>
                <w:sz w:val="20"/>
                <w:szCs w:val="20"/>
              </w:rPr>
              <w:t xml:space="preserve">Internet: </w:t>
            </w:r>
            <w:hyperlink r:id="rId15" w:history="1">
              <w:r w:rsidRPr="00BD742A">
                <w:rPr>
                  <w:rStyle w:val="Hyperlink"/>
                  <w:rFonts w:ascii="Arial" w:hAnsi="Arial" w:cs="Arial"/>
                  <w:sz w:val="20"/>
                  <w:szCs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D819" w14:textId="77777777" w:rsidR="00E4355B" w:rsidRDefault="00E4355B">
      <w:r>
        <w:separator/>
      </w:r>
    </w:p>
    <w:p w14:paraId="0583060F" w14:textId="77777777" w:rsidR="00E4355B" w:rsidRDefault="00E4355B"/>
    <w:p w14:paraId="0E8C3229" w14:textId="77777777" w:rsidR="00E4355B" w:rsidRDefault="00E4355B"/>
    <w:p w14:paraId="336D1807" w14:textId="77777777" w:rsidR="00E4355B" w:rsidRDefault="00E4355B"/>
    <w:p w14:paraId="7B3F82CE" w14:textId="77777777" w:rsidR="00E4355B" w:rsidRDefault="00E4355B"/>
    <w:p w14:paraId="4E8A16DD" w14:textId="77777777" w:rsidR="00E4355B" w:rsidRDefault="00E4355B"/>
    <w:p w14:paraId="229C0A35" w14:textId="77777777" w:rsidR="00E4355B" w:rsidRDefault="00E4355B"/>
    <w:p w14:paraId="574058A3" w14:textId="77777777" w:rsidR="00E4355B" w:rsidRDefault="00E4355B"/>
    <w:p w14:paraId="5A9546B2" w14:textId="77777777" w:rsidR="00E4355B" w:rsidRDefault="00E4355B"/>
    <w:p w14:paraId="2BC60091" w14:textId="77777777" w:rsidR="00E4355B" w:rsidRDefault="00E4355B"/>
  </w:endnote>
  <w:endnote w:type="continuationSeparator" w:id="0">
    <w:p w14:paraId="254C5B8F" w14:textId="77777777" w:rsidR="00E4355B" w:rsidRDefault="00E4355B">
      <w:r>
        <w:continuationSeparator/>
      </w:r>
    </w:p>
    <w:p w14:paraId="7D613AC3" w14:textId="77777777" w:rsidR="00E4355B" w:rsidRDefault="00E4355B"/>
    <w:p w14:paraId="1618456D" w14:textId="77777777" w:rsidR="00E4355B" w:rsidRDefault="00E4355B"/>
    <w:p w14:paraId="3C2C205E" w14:textId="77777777" w:rsidR="00E4355B" w:rsidRDefault="00E4355B"/>
    <w:p w14:paraId="03E291B7" w14:textId="77777777" w:rsidR="00E4355B" w:rsidRDefault="00E4355B"/>
    <w:p w14:paraId="25FCCB9C" w14:textId="77777777" w:rsidR="00E4355B" w:rsidRDefault="00E4355B"/>
    <w:p w14:paraId="6E1BE700" w14:textId="77777777" w:rsidR="00E4355B" w:rsidRDefault="00E4355B"/>
    <w:p w14:paraId="3F79E835" w14:textId="77777777" w:rsidR="00E4355B" w:rsidRDefault="00E4355B"/>
    <w:p w14:paraId="42CE00D0" w14:textId="77777777" w:rsidR="00E4355B" w:rsidRDefault="00E4355B"/>
    <w:p w14:paraId="7401F0F1" w14:textId="77777777" w:rsidR="00E4355B" w:rsidRDefault="00E4355B"/>
  </w:endnote>
  <w:endnote w:type="continuationNotice" w:id="1">
    <w:p w14:paraId="5B29E9AB" w14:textId="77777777" w:rsidR="00E4355B" w:rsidRDefault="00E43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sidRPr="00FA55FC">
      <w:rPr>
        <w:rFonts w:ascii="Arial" w:hAnsi="Arial" w:cs="Arial"/>
        <w:sz w:val="20"/>
        <w:szCs w:val="20"/>
      </w:rPr>
      <w:t xml:space="preserve">Seite </w:t>
    </w:r>
    <w:r w:rsidR="00F1740E" w:rsidRPr="00FA55FC">
      <w:rPr>
        <w:rFonts w:ascii="Arial" w:hAnsi="Arial" w:cs="Arial"/>
        <w:sz w:val="20"/>
        <w:szCs w:val="20"/>
      </w:rPr>
      <w:fldChar w:fldCharType="begin"/>
    </w:r>
    <w:r w:rsidRPr="00FA55FC">
      <w:rPr>
        <w:rFonts w:ascii="Arial" w:hAnsi="Arial" w:cs="Arial"/>
        <w:sz w:val="20"/>
        <w:szCs w:val="20"/>
      </w:rPr>
      <w:instrText xml:space="preserve"> PAGE </w:instrText>
    </w:r>
    <w:r w:rsidR="00F1740E" w:rsidRPr="00FA55FC">
      <w:rPr>
        <w:rFonts w:ascii="Arial" w:hAnsi="Arial" w:cs="Arial"/>
        <w:sz w:val="20"/>
        <w:szCs w:val="20"/>
      </w:rPr>
      <w:fldChar w:fldCharType="separate"/>
    </w:r>
    <w:r w:rsidR="003D6E34">
      <w:rPr>
        <w:rFonts w:ascii="Arial" w:hAnsi="Arial" w:cs="Arial"/>
        <w:noProof/>
        <w:sz w:val="20"/>
        <w:szCs w:val="20"/>
      </w:rPr>
      <w:t>2</w:t>
    </w:r>
    <w:r w:rsidR="00F1740E" w:rsidRPr="00FA55FC">
      <w:rPr>
        <w:rFonts w:ascii="Arial" w:hAnsi="Arial" w:cs="Arial"/>
        <w:sz w:val="20"/>
        <w:szCs w:val="20"/>
      </w:rPr>
      <w:fldChar w:fldCharType="end"/>
    </w:r>
    <w:r w:rsidRPr="00FA55FC">
      <w:rPr>
        <w:rFonts w:ascii="Arial" w:hAnsi="Arial" w:cs="Arial"/>
        <w:sz w:val="20"/>
        <w:szCs w:val="20"/>
      </w:rPr>
      <w:t xml:space="preserve"> von </w:t>
    </w:r>
    <w:r w:rsidR="00F1740E"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F1740E" w:rsidRPr="00FA55FC">
      <w:rPr>
        <w:rFonts w:ascii="Arial" w:hAnsi="Arial" w:cs="Arial"/>
        <w:sz w:val="20"/>
        <w:szCs w:val="20"/>
      </w:rPr>
      <w:fldChar w:fldCharType="separate"/>
    </w:r>
    <w:r w:rsidR="003D6E34">
      <w:rPr>
        <w:rFonts w:ascii="Arial" w:hAnsi="Arial" w:cs="Arial"/>
        <w:noProof/>
        <w:sz w:val="20"/>
        <w:szCs w:val="20"/>
      </w:rPr>
      <w:t>7</w:t>
    </w:r>
    <w:r w:rsidR="00F1740E" w:rsidRPr="00FA55FC">
      <w:rPr>
        <w:rFonts w:ascii="Arial" w:hAnsi="Arial" w:cs="Arial"/>
        <w:sz w:val="20"/>
        <w:szCs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B584" w14:textId="77777777" w:rsidR="00E4355B" w:rsidRDefault="00E4355B">
      <w:r>
        <w:separator/>
      </w:r>
    </w:p>
    <w:p w14:paraId="1709578E" w14:textId="77777777" w:rsidR="00E4355B" w:rsidRDefault="00E4355B"/>
    <w:p w14:paraId="5C70AAD1" w14:textId="77777777" w:rsidR="00E4355B" w:rsidRDefault="00E4355B"/>
    <w:p w14:paraId="6955F1A9" w14:textId="77777777" w:rsidR="00E4355B" w:rsidRDefault="00E4355B"/>
    <w:p w14:paraId="2124C327" w14:textId="77777777" w:rsidR="00E4355B" w:rsidRDefault="00E4355B"/>
    <w:p w14:paraId="1A5F7215" w14:textId="77777777" w:rsidR="00E4355B" w:rsidRDefault="00E4355B"/>
    <w:p w14:paraId="5AA84AF9" w14:textId="77777777" w:rsidR="00E4355B" w:rsidRDefault="00E4355B"/>
    <w:p w14:paraId="055106E8" w14:textId="77777777" w:rsidR="00E4355B" w:rsidRDefault="00E4355B"/>
    <w:p w14:paraId="10829A99" w14:textId="77777777" w:rsidR="00E4355B" w:rsidRDefault="00E4355B"/>
    <w:p w14:paraId="7D71886A" w14:textId="77777777" w:rsidR="00E4355B" w:rsidRDefault="00E4355B"/>
  </w:footnote>
  <w:footnote w:type="continuationSeparator" w:id="0">
    <w:p w14:paraId="05B55A2E" w14:textId="77777777" w:rsidR="00E4355B" w:rsidRDefault="00E4355B">
      <w:r>
        <w:continuationSeparator/>
      </w:r>
    </w:p>
    <w:p w14:paraId="1951561A" w14:textId="77777777" w:rsidR="00E4355B" w:rsidRDefault="00E4355B"/>
    <w:p w14:paraId="6060F08B" w14:textId="77777777" w:rsidR="00E4355B" w:rsidRDefault="00E4355B"/>
    <w:p w14:paraId="01F9012E" w14:textId="77777777" w:rsidR="00E4355B" w:rsidRDefault="00E4355B"/>
    <w:p w14:paraId="48AEFEC7" w14:textId="77777777" w:rsidR="00E4355B" w:rsidRDefault="00E4355B"/>
    <w:p w14:paraId="7C70F38E" w14:textId="77777777" w:rsidR="00E4355B" w:rsidRDefault="00E4355B"/>
    <w:p w14:paraId="143C8892" w14:textId="77777777" w:rsidR="00E4355B" w:rsidRDefault="00E4355B"/>
    <w:p w14:paraId="715017C9" w14:textId="77777777" w:rsidR="00E4355B" w:rsidRDefault="00E4355B"/>
    <w:p w14:paraId="28AD768D" w14:textId="77777777" w:rsidR="00E4355B" w:rsidRDefault="00E4355B"/>
    <w:p w14:paraId="21A9D4DE" w14:textId="77777777" w:rsidR="00E4355B" w:rsidRDefault="00E4355B"/>
  </w:footnote>
  <w:footnote w:type="continuationNotice" w:id="1">
    <w:p w14:paraId="4CF9A08F" w14:textId="77777777" w:rsidR="00E4355B" w:rsidRDefault="00E4355B"/>
  </w:footnote>
  <w:footnote w:id="2">
    <w:p w14:paraId="5C5CBBE3" w14:textId="20175251" w:rsidR="009354BA" w:rsidRDefault="009354BA" w:rsidP="009354BA">
      <w:pPr>
        <w:pStyle w:val="Funotentext"/>
      </w:pPr>
      <w:r>
        <w:rPr>
          <w:rStyle w:val="Funotenzeichen"/>
        </w:rPr>
        <w:footnoteRef/>
      </w:r>
      <w:r w:rsidRPr="009354BA">
        <w:t xml:space="preserve"> OEE = Overall Equipment </w:t>
      </w:r>
      <w:proofErr w:type="spellStart"/>
      <w:r w:rsidRPr="009354BA">
        <w:t>Effectiveness</w:t>
      </w:r>
      <w:proofErr w:type="spellEnd"/>
      <w:r w:rsidRPr="009354BA">
        <w:t xml:space="preserve"> (Gesamtanlageneffektivität): </w:t>
      </w:r>
      <w:r>
        <w:t>Betriebswirtschaftliche Kennzahl zur Beurteilung der Produktivität technischer Anlagen oder Maschinen</w:t>
      </w:r>
    </w:p>
  </w:footnote>
  <w:footnote w:id="3">
    <w:p w14:paraId="17547339" w14:textId="4A5CE520" w:rsidR="001739E7" w:rsidRDefault="001739E7">
      <w:pPr>
        <w:pStyle w:val="Funotentext"/>
      </w:pPr>
      <w:r>
        <w:rPr>
          <w:rStyle w:val="Funotenzeichen"/>
        </w:rPr>
        <w:footnoteRef/>
      </w:r>
      <w:r>
        <w:t xml:space="preserve"> CILT = </w:t>
      </w:r>
      <w:proofErr w:type="spellStart"/>
      <w:r>
        <w:t>Cleaning</w:t>
      </w:r>
      <w:proofErr w:type="spellEnd"/>
      <w:r>
        <w:t xml:space="preserve">, </w:t>
      </w:r>
      <w:proofErr w:type="spellStart"/>
      <w:r>
        <w:t>Inspection</w:t>
      </w:r>
      <w:proofErr w:type="spellEnd"/>
      <w:r>
        <w:t xml:space="preserve">, </w:t>
      </w:r>
      <w:proofErr w:type="spellStart"/>
      <w:r>
        <w:t>Lubrication</w:t>
      </w:r>
      <w:proofErr w:type="spellEnd"/>
      <w:r>
        <w:t xml:space="preserve">, </w:t>
      </w:r>
      <w:proofErr w:type="spellStart"/>
      <w:r>
        <w:t>Tightening</w:t>
      </w:r>
      <w:proofErr w:type="spellEnd"/>
      <w:r>
        <w:t xml:space="preserve"> (Reinigung, Inspektion, Schmierung, Nachziehen zum Beispiel von Schrauben oder Beschlägen)</w:t>
      </w:r>
    </w:p>
  </w:footnote>
  <w:footnote w:id="4">
    <w:p w14:paraId="68E9E4D9" w14:textId="6EA5D4ED" w:rsidR="001739E7" w:rsidRDefault="001739E7">
      <w:pPr>
        <w:pStyle w:val="Funotentext"/>
      </w:pPr>
      <w:r>
        <w:rPr>
          <w:rStyle w:val="Funotenzeichen"/>
        </w:rPr>
        <w:footnoteRef/>
      </w:r>
      <w:r>
        <w:t xml:space="preserve"> SaaS = Software </w:t>
      </w:r>
      <w:proofErr w:type="spellStart"/>
      <w:r>
        <w:t>as</w:t>
      </w:r>
      <w:proofErr w:type="spellEnd"/>
      <w:r>
        <w:t xml:space="preserve"> a Service, ein cloudbasiertes Softwarebereitstellungsmodel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2"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914124F"/>
    <w:multiLevelType w:val="multilevel"/>
    <w:tmpl w:val="3D9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8"/>
  </w:num>
  <w:num w:numId="14" w16cid:durableId="786629933">
    <w:abstractNumId w:val="10"/>
  </w:num>
  <w:num w:numId="15" w16cid:durableId="14427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8"/>
  </w:num>
  <w:num w:numId="18" w16cid:durableId="983434661">
    <w:abstractNumId w:val="40"/>
  </w:num>
  <w:num w:numId="19" w16cid:durableId="986085687">
    <w:abstractNumId w:val="11"/>
  </w:num>
  <w:num w:numId="20" w16cid:durableId="148249392">
    <w:abstractNumId w:val="39"/>
  </w:num>
  <w:num w:numId="21" w16cid:durableId="387531370">
    <w:abstractNumId w:val="23"/>
  </w:num>
  <w:num w:numId="22" w16cid:durableId="1228030374">
    <w:abstractNumId w:val="29"/>
  </w:num>
  <w:num w:numId="23" w16cid:durableId="1846704471">
    <w:abstractNumId w:val="15"/>
  </w:num>
  <w:num w:numId="24" w16cid:durableId="894894943">
    <w:abstractNumId w:val="33"/>
  </w:num>
  <w:num w:numId="25" w16cid:durableId="280308727">
    <w:abstractNumId w:val="12"/>
  </w:num>
  <w:num w:numId="26" w16cid:durableId="283536521">
    <w:abstractNumId w:val="26"/>
  </w:num>
  <w:num w:numId="27" w16cid:durableId="1240869496">
    <w:abstractNumId w:val="42"/>
  </w:num>
  <w:num w:numId="28" w16cid:durableId="2062049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1"/>
  </w:num>
  <w:num w:numId="30" w16cid:durableId="641816477">
    <w:abstractNumId w:val="45"/>
  </w:num>
  <w:num w:numId="31" w16cid:durableId="1265575946">
    <w:abstractNumId w:val="20"/>
  </w:num>
  <w:num w:numId="32" w16cid:durableId="1396615">
    <w:abstractNumId w:val="43"/>
  </w:num>
  <w:num w:numId="33" w16cid:durableId="1410076535">
    <w:abstractNumId w:val="30"/>
  </w:num>
  <w:num w:numId="34" w16cid:durableId="1675448415">
    <w:abstractNumId w:val="31"/>
  </w:num>
  <w:num w:numId="35" w16cid:durableId="941886868">
    <w:abstractNumId w:val="36"/>
  </w:num>
  <w:num w:numId="36" w16cid:durableId="60375303">
    <w:abstractNumId w:val="35"/>
  </w:num>
  <w:num w:numId="37" w16cid:durableId="2057001175">
    <w:abstractNumId w:val="27"/>
  </w:num>
  <w:num w:numId="38" w16cid:durableId="1748265769">
    <w:abstractNumId w:val="13"/>
  </w:num>
  <w:num w:numId="39" w16cid:durableId="233468665">
    <w:abstractNumId w:val="19"/>
  </w:num>
  <w:num w:numId="40" w16cid:durableId="932251509">
    <w:abstractNumId w:val="34"/>
  </w:num>
  <w:num w:numId="41" w16cid:durableId="195198963">
    <w:abstractNumId w:val="18"/>
  </w:num>
  <w:num w:numId="42" w16cid:durableId="1280917029">
    <w:abstractNumId w:val="44"/>
  </w:num>
  <w:num w:numId="43" w16cid:durableId="387460021">
    <w:abstractNumId w:val="46"/>
  </w:num>
  <w:num w:numId="44" w16cid:durableId="1797217931">
    <w:abstractNumId w:val="17"/>
  </w:num>
  <w:num w:numId="45" w16cid:durableId="1501852781">
    <w:abstractNumId w:val="22"/>
  </w:num>
  <w:num w:numId="46" w16cid:durableId="215895112">
    <w:abstractNumId w:val="32"/>
  </w:num>
  <w:num w:numId="47" w16cid:durableId="265501208">
    <w:abstractNumId w:val="41"/>
  </w:num>
  <w:num w:numId="48" w16cid:durableId="165105263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338"/>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9FA"/>
    <w:rsid w:val="000249AE"/>
    <w:rsid w:val="000249B7"/>
    <w:rsid w:val="00025270"/>
    <w:rsid w:val="0002553C"/>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B1E"/>
    <w:rsid w:val="00040C60"/>
    <w:rsid w:val="00040C76"/>
    <w:rsid w:val="00040C8E"/>
    <w:rsid w:val="00040CF5"/>
    <w:rsid w:val="00041045"/>
    <w:rsid w:val="00041A58"/>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D1"/>
    <w:rsid w:val="00064EE8"/>
    <w:rsid w:val="000651E3"/>
    <w:rsid w:val="00065212"/>
    <w:rsid w:val="0006521E"/>
    <w:rsid w:val="00065376"/>
    <w:rsid w:val="00065460"/>
    <w:rsid w:val="00066149"/>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1BE9"/>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5A9"/>
    <w:rsid w:val="000A79F1"/>
    <w:rsid w:val="000A7A79"/>
    <w:rsid w:val="000B02DF"/>
    <w:rsid w:val="000B05F4"/>
    <w:rsid w:val="000B1064"/>
    <w:rsid w:val="000B1518"/>
    <w:rsid w:val="000B1D5E"/>
    <w:rsid w:val="000B1DA2"/>
    <w:rsid w:val="000B26B0"/>
    <w:rsid w:val="000B280E"/>
    <w:rsid w:val="000B29A1"/>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0C1B"/>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3D6E"/>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275"/>
    <w:rsid w:val="00130991"/>
    <w:rsid w:val="00130C99"/>
    <w:rsid w:val="00130D7A"/>
    <w:rsid w:val="001313A8"/>
    <w:rsid w:val="0013157D"/>
    <w:rsid w:val="00131A39"/>
    <w:rsid w:val="00131ACD"/>
    <w:rsid w:val="00131F45"/>
    <w:rsid w:val="00131F47"/>
    <w:rsid w:val="0013208A"/>
    <w:rsid w:val="0013244B"/>
    <w:rsid w:val="00132802"/>
    <w:rsid w:val="0013294C"/>
    <w:rsid w:val="00132960"/>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35"/>
    <w:rsid w:val="001505FF"/>
    <w:rsid w:val="00150AF9"/>
    <w:rsid w:val="00151559"/>
    <w:rsid w:val="00151BFE"/>
    <w:rsid w:val="00151EA0"/>
    <w:rsid w:val="00152246"/>
    <w:rsid w:val="001527F2"/>
    <w:rsid w:val="001528EC"/>
    <w:rsid w:val="00152BCB"/>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165"/>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9E7"/>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2DAA"/>
    <w:rsid w:val="00193970"/>
    <w:rsid w:val="00193AC5"/>
    <w:rsid w:val="00193CFA"/>
    <w:rsid w:val="00193EC5"/>
    <w:rsid w:val="00194106"/>
    <w:rsid w:val="00194380"/>
    <w:rsid w:val="00194B8F"/>
    <w:rsid w:val="00194CCB"/>
    <w:rsid w:val="00195714"/>
    <w:rsid w:val="00195F8B"/>
    <w:rsid w:val="0019734C"/>
    <w:rsid w:val="0019775F"/>
    <w:rsid w:val="001A0281"/>
    <w:rsid w:val="001A0404"/>
    <w:rsid w:val="001A0544"/>
    <w:rsid w:val="001A054B"/>
    <w:rsid w:val="001A0714"/>
    <w:rsid w:val="001A1043"/>
    <w:rsid w:val="001A1144"/>
    <w:rsid w:val="001A1BCA"/>
    <w:rsid w:val="001A2180"/>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5EE"/>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8DC"/>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52A"/>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99C"/>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16"/>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2E6"/>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683"/>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9C3"/>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29C"/>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393"/>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BC5"/>
    <w:rsid w:val="00302C90"/>
    <w:rsid w:val="00302D8C"/>
    <w:rsid w:val="00303537"/>
    <w:rsid w:val="00303965"/>
    <w:rsid w:val="00304121"/>
    <w:rsid w:val="00304372"/>
    <w:rsid w:val="0030447C"/>
    <w:rsid w:val="00304568"/>
    <w:rsid w:val="003046D9"/>
    <w:rsid w:val="003048EE"/>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36E"/>
    <w:rsid w:val="00311CEE"/>
    <w:rsid w:val="00311E02"/>
    <w:rsid w:val="00311EA2"/>
    <w:rsid w:val="003124CF"/>
    <w:rsid w:val="00312885"/>
    <w:rsid w:val="00312921"/>
    <w:rsid w:val="00312B08"/>
    <w:rsid w:val="00312D9C"/>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457D"/>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0E"/>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4F87"/>
    <w:rsid w:val="00385275"/>
    <w:rsid w:val="003856DF"/>
    <w:rsid w:val="003859F8"/>
    <w:rsid w:val="00385C79"/>
    <w:rsid w:val="00385F60"/>
    <w:rsid w:val="00386800"/>
    <w:rsid w:val="00386E6E"/>
    <w:rsid w:val="00386F42"/>
    <w:rsid w:val="00386F91"/>
    <w:rsid w:val="00387044"/>
    <w:rsid w:val="0038745D"/>
    <w:rsid w:val="00387C13"/>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768"/>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358"/>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2F0"/>
    <w:rsid w:val="00454AD7"/>
    <w:rsid w:val="00454E1A"/>
    <w:rsid w:val="00454EFE"/>
    <w:rsid w:val="00455862"/>
    <w:rsid w:val="00456191"/>
    <w:rsid w:val="004562D1"/>
    <w:rsid w:val="00456375"/>
    <w:rsid w:val="00456648"/>
    <w:rsid w:val="00456762"/>
    <w:rsid w:val="00456977"/>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1CC"/>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DB0"/>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934"/>
    <w:rsid w:val="004B0A94"/>
    <w:rsid w:val="004B0AA5"/>
    <w:rsid w:val="004B15B4"/>
    <w:rsid w:val="004B1D50"/>
    <w:rsid w:val="004B2BC9"/>
    <w:rsid w:val="004B2BFB"/>
    <w:rsid w:val="004B2CAA"/>
    <w:rsid w:val="004B3108"/>
    <w:rsid w:val="004B32F2"/>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5A2"/>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1F1"/>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87EEF"/>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4C4"/>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0FF"/>
    <w:rsid w:val="005E2638"/>
    <w:rsid w:val="005E2866"/>
    <w:rsid w:val="005E2BED"/>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161"/>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1A3"/>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4785"/>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2FE2"/>
    <w:rsid w:val="006A33A4"/>
    <w:rsid w:val="006A3692"/>
    <w:rsid w:val="006A399E"/>
    <w:rsid w:val="006A490E"/>
    <w:rsid w:val="006A4B5D"/>
    <w:rsid w:val="006A5276"/>
    <w:rsid w:val="006A5445"/>
    <w:rsid w:val="006A5485"/>
    <w:rsid w:val="006A57EE"/>
    <w:rsid w:val="006A5E5A"/>
    <w:rsid w:val="006A5E78"/>
    <w:rsid w:val="006A5FB3"/>
    <w:rsid w:val="006A6144"/>
    <w:rsid w:val="006A6178"/>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3F5C"/>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2ED5"/>
    <w:rsid w:val="00703076"/>
    <w:rsid w:val="00703637"/>
    <w:rsid w:val="00703902"/>
    <w:rsid w:val="0070418A"/>
    <w:rsid w:val="00704280"/>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385"/>
    <w:rsid w:val="00744854"/>
    <w:rsid w:val="0074494F"/>
    <w:rsid w:val="00744BA3"/>
    <w:rsid w:val="00745559"/>
    <w:rsid w:val="007457D0"/>
    <w:rsid w:val="00745916"/>
    <w:rsid w:val="00745E56"/>
    <w:rsid w:val="00746CE7"/>
    <w:rsid w:val="0074717E"/>
    <w:rsid w:val="00747612"/>
    <w:rsid w:val="0074764D"/>
    <w:rsid w:val="007477B5"/>
    <w:rsid w:val="00747BC8"/>
    <w:rsid w:val="00747C25"/>
    <w:rsid w:val="00747D21"/>
    <w:rsid w:val="00747E1E"/>
    <w:rsid w:val="00750313"/>
    <w:rsid w:val="007504D4"/>
    <w:rsid w:val="00750799"/>
    <w:rsid w:val="00750E60"/>
    <w:rsid w:val="00750EBA"/>
    <w:rsid w:val="00750EEE"/>
    <w:rsid w:val="00750FA6"/>
    <w:rsid w:val="00751402"/>
    <w:rsid w:val="00751522"/>
    <w:rsid w:val="007517E1"/>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0DF5"/>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3D8B"/>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345"/>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30"/>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6B8B"/>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3B3"/>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192"/>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913"/>
    <w:rsid w:val="00883B0E"/>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1CB"/>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D7A"/>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11C"/>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3EA7"/>
    <w:rsid w:val="008C4095"/>
    <w:rsid w:val="008C4401"/>
    <w:rsid w:val="008C44B5"/>
    <w:rsid w:val="008C4AD3"/>
    <w:rsid w:val="008C4D7B"/>
    <w:rsid w:val="008C4FF5"/>
    <w:rsid w:val="008C585A"/>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37EE"/>
    <w:rsid w:val="008D3EF2"/>
    <w:rsid w:val="008D488E"/>
    <w:rsid w:val="008D4CED"/>
    <w:rsid w:val="008D4D1A"/>
    <w:rsid w:val="008D521A"/>
    <w:rsid w:val="008D552B"/>
    <w:rsid w:val="008D56D9"/>
    <w:rsid w:val="008D58A0"/>
    <w:rsid w:val="008D5C90"/>
    <w:rsid w:val="008D5C9F"/>
    <w:rsid w:val="008D636B"/>
    <w:rsid w:val="008D6379"/>
    <w:rsid w:val="008D6695"/>
    <w:rsid w:val="008D6841"/>
    <w:rsid w:val="008D7586"/>
    <w:rsid w:val="008D76C0"/>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8AB"/>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4BA"/>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33C"/>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CD7"/>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CD6"/>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087"/>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B0B"/>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16A"/>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0D"/>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064"/>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6C15"/>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661"/>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9EF"/>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B80"/>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2B"/>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53E"/>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9F2"/>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3A7E"/>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366"/>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0FE6"/>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5CE"/>
    <w:rsid w:val="00B96852"/>
    <w:rsid w:val="00B96D48"/>
    <w:rsid w:val="00B9733D"/>
    <w:rsid w:val="00B973BC"/>
    <w:rsid w:val="00B97563"/>
    <w:rsid w:val="00B9784C"/>
    <w:rsid w:val="00B978F3"/>
    <w:rsid w:val="00B97B22"/>
    <w:rsid w:val="00B97F11"/>
    <w:rsid w:val="00BA01F6"/>
    <w:rsid w:val="00BA053E"/>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294"/>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DD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E68"/>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5D28"/>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9F5"/>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1BFF"/>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3F3"/>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BF5"/>
    <w:rsid w:val="00CB6F04"/>
    <w:rsid w:val="00CB7819"/>
    <w:rsid w:val="00CB78A4"/>
    <w:rsid w:val="00CB7D47"/>
    <w:rsid w:val="00CB7F02"/>
    <w:rsid w:val="00CC0450"/>
    <w:rsid w:val="00CC0464"/>
    <w:rsid w:val="00CC0C60"/>
    <w:rsid w:val="00CC0DE9"/>
    <w:rsid w:val="00CC0E0A"/>
    <w:rsid w:val="00CC0F37"/>
    <w:rsid w:val="00CC20E5"/>
    <w:rsid w:val="00CC2478"/>
    <w:rsid w:val="00CC289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6BC5"/>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077"/>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CC2"/>
    <w:rsid w:val="00CE4E72"/>
    <w:rsid w:val="00CE500F"/>
    <w:rsid w:val="00CE5234"/>
    <w:rsid w:val="00CE5713"/>
    <w:rsid w:val="00CE579C"/>
    <w:rsid w:val="00CE57E3"/>
    <w:rsid w:val="00CE64A0"/>
    <w:rsid w:val="00CE6902"/>
    <w:rsid w:val="00CE6BB6"/>
    <w:rsid w:val="00CE7005"/>
    <w:rsid w:val="00CE74F3"/>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0EDF"/>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2A4"/>
    <w:rsid w:val="00D13B43"/>
    <w:rsid w:val="00D1433B"/>
    <w:rsid w:val="00D143DA"/>
    <w:rsid w:val="00D1593B"/>
    <w:rsid w:val="00D159B8"/>
    <w:rsid w:val="00D15B0F"/>
    <w:rsid w:val="00D15E0F"/>
    <w:rsid w:val="00D15F81"/>
    <w:rsid w:val="00D163CF"/>
    <w:rsid w:val="00D168C4"/>
    <w:rsid w:val="00D20008"/>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5E8"/>
    <w:rsid w:val="00D26A3A"/>
    <w:rsid w:val="00D26BD7"/>
    <w:rsid w:val="00D26D44"/>
    <w:rsid w:val="00D274F4"/>
    <w:rsid w:val="00D2770D"/>
    <w:rsid w:val="00D277CF"/>
    <w:rsid w:val="00D27B7A"/>
    <w:rsid w:val="00D30061"/>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A47"/>
    <w:rsid w:val="00D57C00"/>
    <w:rsid w:val="00D601A6"/>
    <w:rsid w:val="00D604E7"/>
    <w:rsid w:val="00D60A8D"/>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48"/>
    <w:rsid w:val="00D718CC"/>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1EAC"/>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6EE"/>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96"/>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5EEC"/>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4E67"/>
    <w:rsid w:val="00E04EF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797"/>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5B"/>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9DA"/>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0B86"/>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9CF"/>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31"/>
    <w:rsid w:val="00EA7057"/>
    <w:rsid w:val="00EA76BB"/>
    <w:rsid w:val="00EA773B"/>
    <w:rsid w:val="00EA7B85"/>
    <w:rsid w:val="00EB07F9"/>
    <w:rsid w:val="00EB085B"/>
    <w:rsid w:val="00EB0D9E"/>
    <w:rsid w:val="00EB0F51"/>
    <w:rsid w:val="00EB11E9"/>
    <w:rsid w:val="00EB1868"/>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69F1"/>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4"/>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1A08"/>
    <w:rsid w:val="00F52012"/>
    <w:rsid w:val="00F52066"/>
    <w:rsid w:val="00F520EA"/>
    <w:rsid w:val="00F537D7"/>
    <w:rsid w:val="00F538F5"/>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4BAC"/>
    <w:rsid w:val="00F75947"/>
    <w:rsid w:val="00F75CAE"/>
    <w:rsid w:val="00F760B4"/>
    <w:rsid w:val="00F7614E"/>
    <w:rsid w:val="00F76DA0"/>
    <w:rsid w:val="00F76F2F"/>
    <w:rsid w:val="00F771A0"/>
    <w:rsid w:val="00F773B8"/>
    <w:rsid w:val="00F77462"/>
    <w:rsid w:val="00F77530"/>
    <w:rsid w:val="00F77694"/>
    <w:rsid w:val="00F77DE3"/>
    <w:rsid w:val="00F77E1F"/>
    <w:rsid w:val="00F77E6D"/>
    <w:rsid w:val="00F800E2"/>
    <w:rsid w:val="00F801DD"/>
    <w:rsid w:val="00F804C7"/>
    <w:rsid w:val="00F806B6"/>
    <w:rsid w:val="00F80DEF"/>
    <w:rsid w:val="00F80F4C"/>
    <w:rsid w:val="00F81222"/>
    <w:rsid w:val="00F81B4E"/>
    <w:rsid w:val="00F82202"/>
    <w:rsid w:val="00F8256A"/>
    <w:rsid w:val="00F8268D"/>
    <w:rsid w:val="00F826A6"/>
    <w:rsid w:val="00F82956"/>
    <w:rsid w:val="00F82BF3"/>
    <w:rsid w:val="00F82D24"/>
    <w:rsid w:val="00F833D3"/>
    <w:rsid w:val="00F83861"/>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5AA"/>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D77"/>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0FF"/>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36844441">
      <w:bodyDiv w:val="1"/>
      <w:marLeft w:val="0"/>
      <w:marRight w:val="0"/>
      <w:marTop w:val="0"/>
      <w:marBottom w:val="0"/>
      <w:divBdr>
        <w:top w:val="none" w:sz="0" w:space="0" w:color="auto"/>
        <w:left w:val="none" w:sz="0" w:space="0" w:color="auto"/>
        <w:bottom w:val="none" w:sz="0" w:space="0" w:color="auto"/>
        <w:right w:val="none" w:sz="0" w:space="0" w:color="auto"/>
      </w:divBdr>
      <w:divsChild>
        <w:div w:id="1968781116">
          <w:marLeft w:val="0"/>
          <w:marRight w:val="0"/>
          <w:marTop w:val="0"/>
          <w:marBottom w:val="0"/>
          <w:divBdr>
            <w:top w:val="none" w:sz="0" w:space="0" w:color="auto"/>
            <w:left w:val="none" w:sz="0" w:space="0" w:color="auto"/>
            <w:bottom w:val="none" w:sz="0" w:space="0" w:color="auto"/>
            <w:right w:val="none" w:sz="0" w:space="0" w:color="auto"/>
          </w:divBdr>
          <w:divsChild>
            <w:div w:id="585765592">
              <w:marLeft w:val="0"/>
              <w:marRight w:val="0"/>
              <w:marTop w:val="0"/>
              <w:marBottom w:val="0"/>
              <w:divBdr>
                <w:top w:val="none" w:sz="0" w:space="0" w:color="auto"/>
                <w:left w:val="none" w:sz="0" w:space="0" w:color="auto"/>
                <w:bottom w:val="none" w:sz="0" w:space="0" w:color="auto"/>
                <w:right w:val="none" w:sz="0" w:space="0" w:color="auto"/>
              </w:divBdr>
            </w:div>
            <w:div w:id="1456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030">
      <w:bodyDiv w:val="1"/>
      <w:marLeft w:val="0"/>
      <w:marRight w:val="0"/>
      <w:marTop w:val="0"/>
      <w:marBottom w:val="0"/>
      <w:divBdr>
        <w:top w:val="none" w:sz="0" w:space="0" w:color="auto"/>
        <w:left w:val="none" w:sz="0" w:space="0" w:color="auto"/>
        <w:bottom w:val="none" w:sz="0" w:space="0" w:color="auto"/>
        <w:right w:val="none" w:sz="0" w:space="0" w:color="auto"/>
      </w:divBdr>
      <w:divsChild>
        <w:div w:id="1236748347">
          <w:marLeft w:val="0"/>
          <w:marRight w:val="0"/>
          <w:marTop w:val="0"/>
          <w:marBottom w:val="0"/>
          <w:divBdr>
            <w:top w:val="none" w:sz="0" w:space="0" w:color="auto"/>
            <w:left w:val="none" w:sz="0" w:space="0" w:color="auto"/>
            <w:bottom w:val="none" w:sz="0" w:space="0" w:color="auto"/>
            <w:right w:val="none" w:sz="0" w:space="0" w:color="auto"/>
          </w:divBdr>
          <w:divsChild>
            <w:div w:id="2142529809">
              <w:marLeft w:val="0"/>
              <w:marRight w:val="0"/>
              <w:marTop w:val="0"/>
              <w:marBottom w:val="0"/>
              <w:divBdr>
                <w:top w:val="none" w:sz="0" w:space="0" w:color="auto"/>
                <w:left w:val="none" w:sz="0" w:space="0" w:color="auto"/>
                <w:bottom w:val="none" w:sz="0" w:space="0" w:color="auto"/>
                <w:right w:val="none" w:sz="0" w:space="0" w:color="auto"/>
              </w:divBdr>
              <w:divsChild>
                <w:div w:id="1862473326">
                  <w:marLeft w:val="0"/>
                  <w:marRight w:val="0"/>
                  <w:marTop w:val="0"/>
                  <w:marBottom w:val="0"/>
                  <w:divBdr>
                    <w:top w:val="none" w:sz="0" w:space="0" w:color="auto"/>
                    <w:left w:val="none" w:sz="0" w:space="0" w:color="auto"/>
                    <w:bottom w:val="none" w:sz="0" w:space="0" w:color="auto"/>
                    <w:right w:val="none" w:sz="0" w:space="0" w:color="auto"/>
                  </w:divBdr>
                  <w:divsChild>
                    <w:div w:id="103816897">
                      <w:marLeft w:val="0"/>
                      <w:marRight w:val="0"/>
                      <w:marTop w:val="0"/>
                      <w:marBottom w:val="0"/>
                      <w:divBdr>
                        <w:top w:val="none" w:sz="0" w:space="0" w:color="auto"/>
                        <w:left w:val="none" w:sz="0" w:space="0" w:color="auto"/>
                        <w:bottom w:val="none" w:sz="0" w:space="0" w:color="auto"/>
                        <w:right w:val="none" w:sz="0" w:space="0" w:color="auto"/>
                      </w:divBdr>
                      <w:divsChild>
                        <w:div w:id="882207185">
                          <w:marLeft w:val="0"/>
                          <w:marRight w:val="0"/>
                          <w:marTop w:val="0"/>
                          <w:marBottom w:val="0"/>
                          <w:divBdr>
                            <w:top w:val="none" w:sz="0" w:space="0" w:color="auto"/>
                            <w:left w:val="none" w:sz="0" w:space="0" w:color="auto"/>
                            <w:bottom w:val="none" w:sz="0" w:space="0" w:color="auto"/>
                            <w:right w:val="none" w:sz="0" w:space="0" w:color="auto"/>
                          </w:divBdr>
                        </w:div>
                        <w:div w:id="718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5400">
          <w:marLeft w:val="0"/>
          <w:marRight w:val="0"/>
          <w:marTop w:val="0"/>
          <w:marBottom w:val="0"/>
          <w:divBdr>
            <w:top w:val="none" w:sz="0" w:space="0" w:color="auto"/>
            <w:left w:val="none" w:sz="0" w:space="0" w:color="auto"/>
            <w:bottom w:val="none" w:sz="0" w:space="0" w:color="auto"/>
            <w:right w:val="none" w:sz="0" w:space="0" w:color="auto"/>
          </w:divBdr>
          <w:divsChild>
            <w:div w:id="943414838">
              <w:marLeft w:val="0"/>
              <w:marRight w:val="0"/>
              <w:marTop w:val="0"/>
              <w:marBottom w:val="0"/>
              <w:divBdr>
                <w:top w:val="none" w:sz="0" w:space="0" w:color="auto"/>
                <w:left w:val="none" w:sz="0" w:space="0" w:color="auto"/>
                <w:bottom w:val="none" w:sz="0" w:space="0" w:color="auto"/>
                <w:right w:val="none" w:sz="0" w:space="0" w:color="auto"/>
              </w:divBdr>
              <w:divsChild>
                <w:div w:id="1671786011">
                  <w:marLeft w:val="0"/>
                  <w:marRight w:val="0"/>
                  <w:marTop w:val="0"/>
                  <w:marBottom w:val="0"/>
                  <w:divBdr>
                    <w:top w:val="none" w:sz="0" w:space="0" w:color="auto"/>
                    <w:left w:val="none" w:sz="0" w:space="0" w:color="auto"/>
                    <w:bottom w:val="none" w:sz="0" w:space="0" w:color="auto"/>
                    <w:right w:val="none" w:sz="0" w:space="0" w:color="auto"/>
                  </w:divBdr>
                  <w:divsChild>
                    <w:div w:id="1196233388">
                      <w:marLeft w:val="0"/>
                      <w:marRight w:val="0"/>
                      <w:marTop w:val="0"/>
                      <w:marBottom w:val="0"/>
                      <w:divBdr>
                        <w:top w:val="none" w:sz="0" w:space="0" w:color="auto"/>
                        <w:left w:val="none" w:sz="0" w:space="0" w:color="auto"/>
                        <w:bottom w:val="none" w:sz="0" w:space="0" w:color="auto"/>
                        <w:right w:val="none" w:sz="0" w:space="0" w:color="auto"/>
                      </w:divBdr>
                      <w:divsChild>
                        <w:div w:id="278294765">
                          <w:marLeft w:val="0"/>
                          <w:marRight w:val="0"/>
                          <w:marTop w:val="0"/>
                          <w:marBottom w:val="0"/>
                          <w:divBdr>
                            <w:top w:val="none" w:sz="0" w:space="0" w:color="auto"/>
                            <w:left w:val="none" w:sz="0" w:space="0" w:color="auto"/>
                            <w:bottom w:val="none" w:sz="0" w:space="0" w:color="auto"/>
                            <w:right w:val="none" w:sz="0" w:space="0" w:color="auto"/>
                          </w:divBdr>
                        </w:div>
                        <w:div w:id="1664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73693361">
      <w:bodyDiv w:val="1"/>
      <w:marLeft w:val="0"/>
      <w:marRight w:val="0"/>
      <w:marTop w:val="0"/>
      <w:marBottom w:val="0"/>
      <w:divBdr>
        <w:top w:val="none" w:sz="0" w:space="0" w:color="auto"/>
        <w:left w:val="none" w:sz="0" w:space="0" w:color="auto"/>
        <w:bottom w:val="none" w:sz="0" w:space="0" w:color="auto"/>
        <w:right w:val="none" w:sz="0" w:space="0" w:color="auto"/>
      </w:divBdr>
    </w:div>
    <w:div w:id="179586847">
      <w:bodyDiv w:val="1"/>
      <w:marLeft w:val="0"/>
      <w:marRight w:val="0"/>
      <w:marTop w:val="0"/>
      <w:marBottom w:val="0"/>
      <w:divBdr>
        <w:top w:val="none" w:sz="0" w:space="0" w:color="auto"/>
        <w:left w:val="none" w:sz="0" w:space="0" w:color="auto"/>
        <w:bottom w:val="none" w:sz="0" w:space="0" w:color="auto"/>
        <w:right w:val="none" w:sz="0" w:space="0" w:color="auto"/>
      </w:divBdr>
      <w:divsChild>
        <w:div w:id="2058895305">
          <w:marLeft w:val="0"/>
          <w:marRight w:val="0"/>
          <w:marTop w:val="0"/>
          <w:marBottom w:val="0"/>
          <w:divBdr>
            <w:top w:val="none" w:sz="0" w:space="0" w:color="auto"/>
            <w:left w:val="none" w:sz="0" w:space="0" w:color="auto"/>
            <w:bottom w:val="none" w:sz="0" w:space="0" w:color="auto"/>
            <w:right w:val="none" w:sz="0" w:space="0" w:color="auto"/>
          </w:divBdr>
          <w:divsChild>
            <w:div w:id="1502233066">
              <w:marLeft w:val="0"/>
              <w:marRight w:val="0"/>
              <w:marTop w:val="0"/>
              <w:marBottom w:val="0"/>
              <w:divBdr>
                <w:top w:val="none" w:sz="0" w:space="0" w:color="auto"/>
                <w:left w:val="none" w:sz="0" w:space="0" w:color="auto"/>
                <w:bottom w:val="none" w:sz="0" w:space="0" w:color="auto"/>
                <w:right w:val="none" w:sz="0" w:space="0" w:color="auto"/>
              </w:divBdr>
            </w:div>
            <w:div w:id="1019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0356366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50699594">
      <w:bodyDiv w:val="1"/>
      <w:marLeft w:val="0"/>
      <w:marRight w:val="0"/>
      <w:marTop w:val="0"/>
      <w:marBottom w:val="0"/>
      <w:divBdr>
        <w:top w:val="none" w:sz="0" w:space="0" w:color="auto"/>
        <w:left w:val="none" w:sz="0" w:space="0" w:color="auto"/>
        <w:bottom w:val="none" w:sz="0" w:space="0" w:color="auto"/>
        <w:right w:val="none" w:sz="0" w:space="0" w:color="auto"/>
      </w:divBdr>
      <w:divsChild>
        <w:div w:id="1637369928">
          <w:marLeft w:val="0"/>
          <w:marRight w:val="0"/>
          <w:marTop w:val="0"/>
          <w:marBottom w:val="0"/>
          <w:divBdr>
            <w:top w:val="none" w:sz="0" w:space="0" w:color="auto"/>
            <w:left w:val="none" w:sz="0" w:space="0" w:color="auto"/>
            <w:bottom w:val="none" w:sz="0" w:space="0" w:color="auto"/>
            <w:right w:val="none" w:sz="0" w:space="0" w:color="auto"/>
          </w:divBdr>
          <w:divsChild>
            <w:div w:id="980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6592895">
      <w:bodyDiv w:val="1"/>
      <w:marLeft w:val="0"/>
      <w:marRight w:val="0"/>
      <w:marTop w:val="0"/>
      <w:marBottom w:val="0"/>
      <w:divBdr>
        <w:top w:val="none" w:sz="0" w:space="0" w:color="auto"/>
        <w:left w:val="none" w:sz="0" w:space="0" w:color="auto"/>
        <w:bottom w:val="none" w:sz="0" w:space="0" w:color="auto"/>
        <w:right w:val="none" w:sz="0" w:space="0" w:color="auto"/>
      </w:divBdr>
      <w:divsChild>
        <w:div w:id="92095787">
          <w:marLeft w:val="0"/>
          <w:marRight w:val="0"/>
          <w:marTop w:val="0"/>
          <w:marBottom w:val="0"/>
          <w:divBdr>
            <w:top w:val="none" w:sz="0" w:space="0" w:color="auto"/>
            <w:left w:val="none" w:sz="0" w:space="0" w:color="auto"/>
            <w:bottom w:val="none" w:sz="0" w:space="0" w:color="auto"/>
            <w:right w:val="none" w:sz="0" w:space="0" w:color="auto"/>
          </w:divBdr>
          <w:divsChild>
            <w:div w:id="1441147833">
              <w:marLeft w:val="0"/>
              <w:marRight w:val="0"/>
              <w:marTop w:val="0"/>
              <w:marBottom w:val="0"/>
              <w:divBdr>
                <w:top w:val="none" w:sz="0" w:space="0" w:color="auto"/>
                <w:left w:val="none" w:sz="0" w:space="0" w:color="auto"/>
                <w:bottom w:val="none" w:sz="0" w:space="0" w:color="auto"/>
                <w:right w:val="none" w:sz="0" w:space="0" w:color="auto"/>
              </w:divBdr>
            </w:div>
            <w:div w:id="2054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50982584">
      <w:bodyDiv w:val="1"/>
      <w:marLeft w:val="0"/>
      <w:marRight w:val="0"/>
      <w:marTop w:val="0"/>
      <w:marBottom w:val="0"/>
      <w:divBdr>
        <w:top w:val="none" w:sz="0" w:space="0" w:color="auto"/>
        <w:left w:val="none" w:sz="0" w:space="0" w:color="auto"/>
        <w:bottom w:val="none" w:sz="0" w:space="0" w:color="auto"/>
        <w:right w:val="none" w:sz="0" w:space="0" w:color="auto"/>
      </w:divBdr>
      <w:divsChild>
        <w:div w:id="1304118504">
          <w:marLeft w:val="0"/>
          <w:marRight w:val="0"/>
          <w:marTop w:val="0"/>
          <w:marBottom w:val="0"/>
          <w:divBdr>
            <w:top w:val="none" w:sz="0" w:space="0" w:color="auto"/>
            <w:left w:val="none" w:sz="0" w:space="0" w:color="auto"/>
            <w:bottom w:val="none" w:sz="0" w:space="0" w:color="auto"/>
            <w:right w:val="none" w:sz="0" w:space="0" w:color="auto"/>
          </w:divBdr>
          <w:divsChild>
            <w:div w:id="1711298180">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9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28647811">
      <w:bodyDiv w:val="1"/>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1864056788">
              <w:marLeft w:val="0"/>
              <w:marRight w:val="0"/>
              <w:marTop w:val="0"/>
              <w:marBottom w:val="0"/>
              <w:divBdr>
                <w:top w:val="none" w:sz="0" w:space="0" w:color="auto"/>
                <w:left w:val="none" w:sz="0" w:space="0" w:color="auto"/>
                <w:bottom w:val="none" w:sz="0" w:space="0" w:color="auto"/>
                <w:right w:val="none" w:sz="0" w:space="0" w:color="auto"/>
              </w:divBdr>
            </w:div>
            <w:div w:id="1238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73870036">
      <w:bodyDiv w:val="1"/>
      <w:marLeft w:val="0"/>
      <w:marRight w:val="0"/>
      <w:marTop w:val="0"/>
      <w:marBottom w:val="0"/>
      <w:divBdr>
        <w:top w:val="none" w:sz="0" w:space="0" w:color="auto"/>
        <w:left w:val="none" w:sz="0" w:space="0" w:color="auto"/>
        <w:bottom w:val="none" w:sz="0" w:space="0" w:color="auto"/>
        <w:right w:val="none" w:sz="0" w:space="0" w:color="auto"/>
      </w:divBdr>
      <w:divsChild>
        <w:div w:id="1602562833">
          <w:marLeft w:val="0"/>
          <w:marRight w:val="0"/>
          <w:marTop w:val="0"/>
          <w:marBottom w:val="0"/>
          <w:divBdr>
            <w:top w:val="none" w:sz="0" w:space="0" w:color="auto"/>
            <w:left w:val="none" w:sz="0" w:space="0" w:color="auto"/>
            <w:bottom w:val="none" w:sz="0" w:space="0" w:color="auto"/>
            <w:right w:val="none" w:sz="0" w:space="0" w:color="auto"/>
          </w:divBdr>
          <w:divsChild>
            <w:div w:id="1536306299">
              <w:marLeft w:val="0"/>
              <w:marRight w:val="0"/>
              <w:marTop w:val="0"/>
              <w:marBottom w:val="0"/>
              <w:divBdr>
                <w:top w:val="none" w:sz="0" w:space="0" w:color="auto"/>
                <w:left w:val="none" w:sz="0" w:space="0" w:color="auto"/>
                <w:bottom w:val="none" w:sz="0" w:space="0" w:color="auto"/>
                <w:right w:val="none" w:sz="0" w:space="0" w:color="auto"/>
              </w:divBdr>
            </w:div>
            <w:div w:id="769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19784656">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491675722">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
          <w:marLeft w:val="0"/>
          <w:marRight w:val="0"/>
          <w:marTop w:val="0"/>
          <w:marBottom w:val="0"/>
          <w:divBdr>
            <w:top w:val="none" w:sz="0" w:space="0" w:color="auto"/>
            <w:left w:val="none" w:sz="0" w:space="0" w:color="auto"/>
            <w:bottom w:val="none" w:sz="0" w:space="0" w:color="auto"/>
            <w:right w:val="none" w:sz="0" w:space="0" w:color="auto"/>
          </w:divBdr>
          <w:divsChild>
            <w:div w:id="1394506070">
              <w:marLeft w:val="0"/>
              <w:marRight w:val="0"/>
              <w:marTop w:val="0"/>
              <w:marBottom w:val="0"/>
              <w:divBdr>
                <w:top w:val="none" w:sz="0" w:space="0" w:color="auto"/>
                <w:left w:val="none" w:sz="0" w:space="0" w:color="auto"/>
                <w:bottom w:val="none" w:sz="0" w:space="0" w:color="auto"/>
                <w:right w:val="none" w:sz="0" w:space="0" w:color="auto"/>
              </w:divBdr>
              <w:divsChild>
                <w:div w:id="1057365206">
                  <w:marLeft w:val="0"/>
                  <w:marRight w:val="0"/>
                  <w:marTop w:val="0"/>
                  <w:marBottom w:val="0"/>
                  <w:divBdr>
                    <w:top w:val="none" w:sz="0" w:space="0" w:color="auto"/>
                    <w:left w:val="none" w:sz="0" w:space="0" w:color="auto"/>
                    <w:bottom w:val="none" w:sz="0" w:space="0" w:color="auto"/>
                    <w:right w:val="none" w:sz="0" w:space="0" w:color="auto"/>
                  </w:divBdr>
                  <w:divsChild>
                    <w:div w:id="477648911">
                      <w:marLeft w:val="0"/>
                      <w:marRight w:val="0"/>
                      <w:marTop w:val="0"/>
                      <w:marBottom w:val="0"/>
                      <w:divBdr>
                        <w:top w:val="none" w:sz="0" w:space="0" w:color="auto"/>
                        <w:left w:val="none" w:sz="0" w:space="0" w:color="auto"/>
                        <w:bottom w:val="none" w:sz="0" w:space="0" w:color="auto"/>
                        <w:right w:val="none" w:sz="0" w:space="0" w:color="auto"/>
                      </w:divBdr>
                    </w:div>
                    <w:div w:id="1441992360">
                      <w:marLeft w:val="0"/>
                      <w:marRight w:val="0"/>
                      <w:marTop w:val="0"/>
                      <w:marBottom w:val="0"/>
                      <w:divBdr>
                        <w:top w:val="none" w:sz="0" w:space="0" w:color="auto"/>
                        <w:left w:val="none" w:sz="0" w:space="0" w:color="auto"/>
                        <w:bottom w:val="none" w:sz="0" w:space="0" w:color="auto"/>
                        <w:right w:val="none" w:sz="0" w:space="0" w:color="auto"/>
                      </w:divBdr>
                    </w:div>
                    <w:div w:id="384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0646">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1964773221">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17535850">
      <w:bodyDiv w:val="1"/>
      <w:marLeft w:val="0"/>
      <w:marRight w:val="0"/>
      <w:marTop w:val="0"/>
      <w:marBottom w:val="0"/>
      <w:divBdr>
        <w:top w:val="none" w:sz="0" w:space="0" w:color="auto"/>
        <w:left w:val="none" w:sz="0" w:space="0" w:color="auto"/>
        <w:bottom w:val="none" w:sz="0" w:space="0" w:color="auto"/>
        <w:right w:val="none" w:sz="0" w:space="0" w:color="auto"/>
      </w:divBdr>
    </w:div>
    <w:div w:id="2040007156">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kskrv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presse/publikationen/newsletter.html"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35</cp:revision>
  <cp:lastPrinted>2024-03-14T08:52:00Z</cp:lastPrinted>
  <dcterms:created xsi:type="dcterms:W3CDTF">2024-02-14T08:06:00Z</dcterms:created>
  <dcterms:modified xsi:type="dcterms:W3CDTF">2024-03-14T08:52:00Z</dcterms:modified>
  <cp:category>Verpacken</cp:category>
</cp:coreProperties>
</file>