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right" w:tblpY="236"/>
        <w:tblW w:w="981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452"/>
        <w:gridCol w:w="7361"/>
      </w:tblGrid>
      <w:tr w:rsidR="0079514C" w:rsidRPr="00EC410B" w14:paraId="372EBD21" w14:textId="77777777" w:rsidTr="000B730E">
        <w:tc>
          <w:tcPr>
            <w:tcW w:w="2452" w:type="dxa"/>
          </w:tcPr>
          <w:p w14:paraId="748C0A2D" w14:textId="13ECD57A" w:rsidR="00546428" w:rsidRPr="00EC410B" w:rsidRDefault="00546428" w:rsidP="000B730E">
            <w:pPr>
              <w:rPr>
                <w:rFonts w:cs="Arial"/>
              </w:rPr>
            </w:pPr>
            <w:r>
              <w:t>Subject:</w:t>
            </w:r>
          </w:p>
        </w:tc>
        <w:tc>
          <w:tcPr>
            <w:tcW w:w="7361" w:type="dxa"/>
          </w:tcPr>
          <w:p w14:paraId="3B6F4820" w14:textId="24D17287" w:rsidR="00546428" w:rsidRPr="00030256" w:rsidRDefault="002232B9" w:rsidP="008C0536">
            <w:pPr>
              <w:rPr>
                <w:rFonts w:cs="Arial"/>
                <w:bCs/>
              </w:rPr>
            </w:pPr>
            <w:r>
              <w:t>Joint project by Carlsberg Asia and KHS</w:t>
            </w:r>
          </w:p>
        </w:tc>
      </w:tr>
      <w:tr w:rsidR="003A425A" w:rsidRPr="00EC410B" w14:paraId="18B4EAB9" w14:textId="77777777" w:rsidTr="000B730E">
        <w:tc>
          <w:tcPr>
            <w:tcW w:w="2452" w:type="dxa"/>
          </w:tcPr>
          <w:p w14:paraId="171A7C19" w14:textId="77777777" w:rsidR="003A425A" w:rsidRPr="00EC410B" w:rsidRDefault="003A425A" w:rsidP="000B730E">
            <w:pPr>
              <w:rPr>
                <w:rFonts w:cs="Arial"/>
              </w:rPr>
            </w:pPr>
            <w:r>
              <w:t>Number of characters:</w:t>
            </w:r>
          </w:p>
        </w:tc>
        <w:tc>
          <w:tcPr>
            <w:tcW w:w="7361" w:type="dxa"/>
          </w:tcPr>
          <w:p w14:paraId="6E178E24" w14:textId="6D1E2B86" w:rsidR="003A425A" w:rsidRPr="00030256" w:rsidRDefault="003A425A" w:rsidP="008C0536">
            <w:pPr>
              <w:rPr>
                <w:rFonts w:cs="Arial"/>
                <w:bCs/>
              </w:rPr>
            </w:pPr>
            <w:r>
              <w:t>approx. 8,000 (with spaces and without boiler plate)</w:t>
            </w:r>
          </w:p>
        </w:tc>
      </w:tr>
    </w:tbl>
    <w:p w14:paraId="6F9D878E" w14:textId="77777777" w:rsidR="00735B43" w:rsidRPr="00EC410B" w:rsidRDefault="00735B43" w:rsidP="006E72D1">
      <w:pPr>
        <w:autoSpaceDE w:val="0"/>
        <w:autoSpaceDN w:val="0"/>
        <w:adjustRightInd w:val="0"/>
        <w:spacing w:after="0" w:line="360" w:lineRule="auto"/>
        <w:rPr>
          <w:rFonts w:ascii="Arial" w:hAnsi="Arial" w:cs="Arial"/>
          <w:b/>
          <w:bCs/>
          <w:sz w:val="24"/>
          <w:szCs w:val="24"/>
        </w:rPr>
      </w:pPr>
    </w:p>
    <w:p w14:paraId="09665650" w14:textId="77777777" w:rsidR="00BD4394" w:rsidRPr="00EC410B" w:rsidRDefault="00546428" w:rsidP="00DF42B4">
      <w:pPr>
        <w:autoSpaceDE w:val="0"/>
        <w:autoSpaceDN w:val="0"/>
        <w:adjustRightInd w:val="0"/>
        <w:spacing w:after="0" w:line="360" w:lineRule="auto"/>
        <w:contextualSpacing/>
        <w:rPr>
          <w:rFonts w:ascii="Arial" w:hAnsi="Arial" w:cs="Arial"/>
          <w:bCs/>
          <w:sz w:val="24"/>
          <w:szCs w:val="24"/>
        </w:rPr>
      </w:pPr>
      <w:r>
        <w:rPr>
          <w:rFonts w:ascii="Arial" w:hAnsi="Arial"/>
          <w:b/>
          <w:sz w:val="24"/>
        </w:rPr>
        <w:t>Title</w:t>
      </w:r>
    </w:p>
    <w:p w14:paraId="1448753C" w14:textId="2585E60E" w:rsidR="00946A5E" w:rsidRDefault="00F43EE0" w:rsidP="00DF42B4">
      <w:pPr>
        <w:autoSpaceDE w:val="0"/>
        <w:autoSpaceDN w:val="0"/>
        <w:adjustRightInd w:val="0"/>
        <w:spacing w:after="0" w:line="360" w:lineRule="auto"/>
        <w:contextualSpacing/>
        <w:rPr>
          <w:rFonts w:ascii="Arial" w:hAnsi="Arial" w:cs="Arial"/>
          <w:sz w:val="24"/>
          <w:szCs w:val="24"/>
        </w:rPr>
      </w:pPr>
      <w:bookmarkStart w:id="0" w:name="_Hlk137462275"/>
      <w:r>
        <w:rPr>
          <w:rFonts w:ascii="Arial" w:hAnsi="Arial"/>
          <w:sz w:val="24"/>
        </w:rPr>
        <w:t>Flagship brewery</w:t>
      </w:r>
    </w:p>
    <w:p w14:paraId="3A0DE55B" w14:textId="77777777" w:rsidR="000043E9" w:rsidRDefault="000043E9" w:rsidP="00DF42B4">
      <w:pPr>
        <w:autoSpaceDE w:val="0"/>
        <w:autoSpaceDN w:val="0"/>
        <w:adjustRightInd w:val="0"/>
        <w:spacing w:after="0" w:line="360" w:lineRule="auto"/>
        <w:contextualSpacing/>
        <w:rPr>
          <w:rFonts w:ascii="Arial" w:hAnsi="Arial" w:cs="Arial"/>
          <w:b/>
          <w:sz w:val="24"/>
          <w:szCs w:val="24"/>
        </w:rPr>
      </w:pPr>
    </w:p>
    <w:p w14:paraId="21E836DC" w14:textId="4B704465" w:rsidR="00D530B4" w:rsidRPr="00EC410B" w:rsidRDefault="00D530B4" w:rsidP="00DF42B4">
      <w:pPr>
        <w:autoSpaceDE w:val="0"/>
        <w:autoSpaceDN w:val="0"/>
        <w:adjustRightInd w:val="0"/>
        <w:spacing w:after="0" w:line="360" w:lineRule="auto"/>
        <w:contextualSpacing/>
        <w:rPr>
          <w:rFonts w:ascii="Arial" w:hAnsi="Arial" w:cs="Arial"/>
          <w:b/>
          <w:sz w:val="24"/>
          <w:szCs w:val="24"/>
        </w:rPr>
      </w:pPr>
      <w:r>
        <w:rPr>
          <w:rFonts w:ascii="Arial" w:hAnsi="Arial"/>
          <w:b/>
          <w:sz w:val="24"/>
        </w:rPr>
        <w:t>Subtitle</w:t>
      </w:r>
    </w:p>
    <w:p w14:paraId="7FD40C53" w14:textId="5FD87C86" w:rsidR="002232B9" w:rsidRPr="00F43EE0" w:rsidRDefault="00F43EE0" w:rsidP="00DF42B4">
      <w:pPr>
        <w:autoSpaceDE w:val="0"/>
        <w:autoSpaceDN w:val="0"/>
        <w:adjustRightInd w:val="0"/>
        <w:spacing w:after="0" w:line="360" w:lineRule="auto"/>
        <w:contextualSpacing/>
        <w:rPr>
          <w:rFonts w:ascii="Arial" w:hAnsi="Arial" w:cs="Arial"/>
          <w:bCs/>
          <w:sz w:val="24"/>
          <w:szCs w:val="24"/>
        </w:rPr>
      </w:pPr>
      <w:r>
        <w:rPr>
          <w:rStyle w:val="cf01"/>
          <w:rFonts w:ascii="Arial" w:hAnsi="Arial"/>
          <w:sz w:val="24"/>
        </w:rPr>
        <w:t>Carlsberg Asia: greenfield project for €191 million</w:t>
      </w:r>
    </w:p>
    <w:p w14:paraId="5C45E603" w14:textId="77777777" w:rsidR="00F43EE0" w:rsidRDefault="00F43EE0" w:rsidP="00DF42B4">
      <w:pPr>
        <w:autoSpaceDE w:val="0"/>
        <w:autoSpaceDN w:val="0"/>
        <w:adjustRightInd w:val="0"/>
        <w:spacing w:after="0" w:line="360" w:lineRule="auto"/>
        <w:contextualSpacing/>
        <w:rPr>
          <w:rFonts w:ascii="Arial" w:hAnsi="Arial" w:cs="Arial"/>
          <w:b/>
          <w:bCs/>
          <w:sz w:val="24"/>
          <w:szCs w:val="24"/>
        </w:rPr>
      </w:pPr>
    </w:p>
    <w:p w14:paraId="5EA30B0B" w14:textId="4FB134DD" w:rsidR="00546428" w:rsidRPr="00EC410B" w:rsidRDefault="00546428" w:rsidP="00DF42B4">
      <w:pPr>
        <w:autoSpaceDE w:val="0"/>
        <w:autoSpaceDN w:val="0"/>
        <w:adjustRightInd w:val="0"/>
        <w:spacing w:after="0" w:line="360" w:lineRule="auto"/>
        <w:contextualSpacing/>
        <w:rPr>
          <w:rFonts w:ascii="Arial" w:hAnsi="Arial" w:cs="Arial"/>
          <w:b/>
          <w:bCs/>
          <w:sz w:val="24"/>
          <w:szCs w:val="24"/>
        </w:rPr>
      </w:pPr>
      <w:r>
        <w:rPr>
          <w:rFonts w:ascii="Arial" w:hAnsi="Arial"/>
          <w:b/>
          <w:sz w:val="24"/>
        </w:rPr>
        <w:t>Teaser</w:t>
      </w:r>
    </w:p>
    <w:p w14:paraId="579559A4" w14:textId="4BAB7455" w:rsidR="000043E9" w:rsidRDefault="008352F7" w:rsidP="00DF42B4">
      <w:pPr>
        <w:autoSpaceDE w:val="0"/>
        <w:autoSpaceDN w:val="0"/>
        <w:adjustRightInd w:val="0"/>
        <w:spacing w:after="0" w:line="360" w:lineRule="auto"/>
        <w:contextualSpacing/>
        <w:rPr>
          <w:rFonts w:ascii="Arial" w:hAnsi="Arial" w:cs="Arial"/>
          <w:bCs/>
          <w:sz w:val="24"/>
          <w:szCs w:val="24"/>
        </w:rPr>
      </w:pPr>
      <w:r>
        <w:rPr>
          <w:rFonts w:ascii="Arial" w:hAnsi="Arial"/>
          <w:sz w:val="24"/>
        </w:rPr>
        <w:t>In erecting one of the biggest and most modern breweries in China, Carlsberg Asia and KHS are penning a further chapter in their long, shared story of success.</w:t>
      </w:r>
    </w:p>
    <w:p w14:paraId="57962E1B" w14:textId="77777777" w:rsidR="008352F7" w:rsidRPr="00EC410B" w:rsidRDefault="008352F7" w:rsidP="00DF42B4">
      <w:pPr>
        <w:autoSpaceDE w:val="0"/>
        <w:autoSpaceDN w:val="0"/>
        <w:adjustRightInd w:val="0"/>
        <w:spacing w:after="0" w:line="360" w:lineRule="auto"/>
        <w:contextualSpacing/>
        <w:rPr>
          <w:rFonts w:ascii="Arial" w:hAnsi="Arial" w:cs="Arial"/>
          <w:bCs/>
          <w:sz w:val="24"/>
          <w:szCs w:val="24"/>
        </w:rPr>
      </w:pPr>
    </w:p>
    <w:p w14:paraId="6C7F073F" w14:textId="77777777" w:rsidR="00B73CE3" w:rsidRPr="00EC410B" w:rsidRDefault="00B73CE3" w:rsidP="00DF42B4">
      <w:pPr>
        <w:autoSpaceDE w:val="0"/>
        <w:autoSpaceDN w:val="0"/>
        <w:adjustRightInd w:val="0"/>
        <w:spacing w:after="0" w:line="360" w:lineRule="auto"/>
        <w:contextualSpacing/>
        <w:rPr>
          <w:rFonts w:ascii="Arial" w:hAnsi="Arial" w:cs="Arial"/>
          <w:b/>
          <w:sz w:val="24"/>
          <w:szCs w:val="24"/>
        </w:rPr>
      </w:pPr>
      <w:r>
        <w:rPr>
          <w:rFonts w:ascii="Arial" w:hAnsi="Arial"/>
          <w:b/>
          <w:sz w:val="24"/>
        </w:rPr>
        <w:t>Main text</w:t>
      </w:r>
    </w:p>
    <w:p w14:paraId="1D7C3576" w14:textId="70A15B2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Carlsberg and KHS in Asia have been </w:t>
      </w:r>
      <w:r w:rsidR="000467A2">
        <w:rPr>
          <w:rFonts w:ascii="Arial" w:hAnsi="Arial"/>
          <w:sz w:val="24"/>
        </w:rPr>
        <w:t xml:space="preserve">working </w:t>
      </w:r>
      <w:r w:rsidR="005070E7">
        <w:rPr>
          <w:rFonts w:ascii="Arial" w:hAnsi="Arial"/>
          <w:sz w:val="24"/>
        </w:rPr>
        <w:t xml:space="preserve">together in partnership </w:t>
      </w:r>
      <w:r>
        <w:rPr>
          <w:rFonts w:ascii="Arial" w:hAnsi="Arial"/>
          <w:sz w:val="24"/>
        </w:rPr>
        <w:t xml:space="preserve">for a long time. Looking back on the two companies’ close and extremely productive cooperation, global key account manager Norman Gras says, “Over the past ten years, we’ve successfully managed lots of projects together, especially in China.” Most recently in 2021, KHS realized two canning lines with a respective output of up to 90,000 containers per hour in Dali (Yunnan Province) and in Yibin (Sichuan Province). The lines were installed and commissioned under the difficult conditions then imposed by the corona pandemic. Gras is thus all the prouder of the fact that the work on this project was extremely efficient and produced a very good result. “On acceptance we had a line efficiency of 99% and 100% – even before the agreed deadline.” </w:t>
      </w:r>
    </w:p>
    <w:p w14:paraId="411BAAFC"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5D7B6B73" w14:textId="77777777" w:rsidR="008352F7" w:rsidRPr="008352F7" w:rsidRDefault="008352F7" w:rsidP="008352F7">
      <w:pPr>
        <w:autoSpaceDE w:val="0"/>
        <w:autoSpaceDN w:val="0"/>
        <w:adjustRightInd w:val="0"/>
        <w:spacing w:after="0" w:line="360" w:lineRule="auto"/>
        <w:contextualSpacing/>
        <w:rPr>
          <w:rFonts w:ascii="Arial" w:hAnsi="Arial" w:cs="Arial"/>
          <w:b/>
          <w:sz w:val="24"/>
          <w:szCs w:val="24"/>
        </w:rPr>
      </w:pPr>
      <w:r>
        <w:rPr>
          <w:rFonts w:ascii="Arial" w:hAnsi="Arial"/>
          <w:b/>
          <w:sz w:val="24"/>
        </w:rPr>
        <w:t xml:space="preserve">One team instead of customer and supplier </w:t>
      </w:r>
    </w:p>
    <w:p w14:paraId="62D5F5D0" w14:textId="1511094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Paul Kime, senior assets, projects and utilities director at Carlsberg Asia, describes the companies’ recipe for success as follows: “Norman and I have worked closely together for years. The same applies to the many employees who implement our projects. This naturally builds up trust. Through our many joint projects, we’ve always been able to significantly improve on the way we work and better the processes on </w:t>
      </w:r>
      <w:r>
        <w:rPr>
          <w:rFonts w:ascii="Arial" w:hAnsi="Arial"/>
          <w:sz w:val="24"/>
        </w:rPr>
        <w:lastRenderedPageBreak/>
        <w:t>both sides. We all see ourselves as a team with a common goal rather than two separate companies engaged in a traditional customer/supplier relationship.”</w:t>
      </w:r>
    </w:p>
    <w:p w14:paraId="45442100"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1B2E12D" w14:textId="4FDB1C54"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The latest joint undertaking is also one of the biggest to date: in the South Chinese metropolis of Foshan, since 2022 Carlsberg has been working on a greenfield project with an output of five million hectoliters that’s to be expanded to a capacity of 14 million hectoliters in three construction stages. New buildings with a total area of about 80,000 square meters have been erected on a plot measuring 16 hectares. At this first phase, the group has invested €191 million to date in what’s now its 27</w:t>
      </w:r>
      <w:r>
        <w:rPr>
          <w:rFonts w:ascii="Arial" w:hAnsi="Arial"/>
          <w:sz w:val="24"/>
          <w:vertAlign w:val="superscript"/>
        </w:rPr>
        <w:t>th</w:t>
      </w:r>
      <w:r>
        <w:rPr>
          <w:rFonts w:ascii="Arial" w:hAnsi="Arial"/>
          <w:sz w:val="24"/>
        </w:rPr>
        <w:t xml:space="preserve"> brewery in the People’s Republic. </w:t>
      </w:r>
    </w:p>
    <w:p w14:paraId="267575EF"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570262B" w14:textId="2A3E9D66" w:rsidR="00F31210"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b/>
          <w:sz w:val="24"/>
        </w:rPr>
        <w:t>Sustainability target: zero emissions by 2040</w:t>
      </w:r>
    </w:p>
    <w:p w14:paraId="58DA4E26" w14:textId="68EF6893"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When it comes to modern, smart and green</w:t>
      </w:r>
      <w:r w:rsidR="006943DC">
        <w:rPr>
          <w:rFonts w:ascii="Arial" w:hAnsi="Arial"/>
          <w:sz w:val="24"/>
        </w:rPr>
        <w:t xml:space="preserve"> production</w:t>
      </w:r>
      <w:r>
        <w:rPr>
          <w:rFonts w:ascii="Arial" w:hAnsi="Arial"/>
          <w:sz w:val="24"/>
        </w:rPr>
        <w:t xml:space="preserve">, the new plant is a flagship. “The entire project was planned and implemented according to our extensive ESG plan, Together Towards Net Zero and Beyond,” stresses Kime. With this, Carlsberg China wants to achieve net zero emissions throughout its entire value chain by 2040. “In addition to innovative technology, we’ve thus focused primarily on measures designed to boost sustainability. This includes our concept of the ‘sponge brewery’: with this, we collect and treat the abundant amount of rainfall we get in this region </w:t>
      </w:r>
      <w:proofErr w:type="gramStart"/>
      <w:r>
        <w:rPr>
          <w:rFonts w:ascii="Arial" w:hAnsi="Arial"/>
          <w:sz w:val="24"/>
        </w:rPr>
        <w:t>in order to</w:t>
      </w:r>
      <w:proofErr w:type="gramEnd"/>
      <w:r>
        <w:rPr>
          <w:rFonts w:ascii="Arial" w:hAnsi="Arial"/>
          <w:sz w:val="24"/>
        </w:rPr>
        <w:t xml:space="preserve"> conserve our water resources and minimize wastewater.” </w:t>
      </w:r>
    </w:p>
    <w:p w14:paraId="49F4E624"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532DC0DA" w14:textId="38F94B65"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What’s more, recyclable and energy-efficient building materials are being used. This complies with the national 3-Star rating system for especially ecological construction. </w:t>
      </w:r>
    </w:p>
    <w:p w14:paraId="1D4C59DE"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152057FE" w14:textId="2B1011AA"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The new site also generates up to 30% of the electricity it needs from a photovoltaic system on the factory roof. Finally, with the help of an intelligent monitoring and management system the brewery controls and regulates its entire energy consumption. In doing so, the company cuts its energy use </w:t>
      </w:r>
      <w:proofErr w:type="gramStart"/>
      <w:r>
        <w:rPr>
          <w:rFonts w:ascii="Arial" w:hAnsi="Arial"/>
          <w:sz w:val="24"/>
        </w:rPr>
        <w:t>and also</w:t>
      </w:r>
      <w:proofErr w:type="gramEnd"/>
      <w:r>
        <w:rPr>
          <w:rFonts w:ascii="Arial" w:hAnsi="Arial"/>
          <w:sz w:val="24"/>
        </w:rPr>
        <w:t xml:space="preserve"> reduces its impact on the environment.</w:t>
      </w:r>
    </w:p>
    <w:p w14:paraId="14DC638C"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44D070B4" w14:textId="77777777" w:rsidR="009E0E29" w:rsidRDefault="009E0E29" w:rsidP="008352F7">
      <w:pPr>
        <w:autoSpaceDE w:val="0"/>
        <w:autoSpaceDN w:val="0"/>
        <w:adjustRightInd w:val="0"/>
        <w:spacing w:after="0" w:line="360" w:lineRule="auto"/>
        <w:contextualSpacing/>
        <w:rPr>
          <w:rFonts w:ascii="Arial" w:hAnsi="Arial"/>
          <w:b/>
          <w:sz w:val="24"/>
        </w:rPr>
      </w:pPr>
    </w:p>
    <w:p w14:paraId="5DD52D7B" w14:textId="77777777" w:rsidR="009E0E29" w:rsidRDefault="009E0E29" w:rsidP="008352F7">
      <w:pPr>
        <w:autoSpaceDE w:val="0"/>
        <w:autoSpaceDN w:val="0"/>
        <w:adjustRightInd w:val="0"/>
        <w:spacing w:after="0" w:line="360" w:lineRule="auto"/>
        <w:contextualSpacing/>
        <w:rPr>
          <w:rFonts w:ascii="Arial" w:hAnsi="Arial"/>
          <w:b/>
          <w:sz w:val="24"/>
        </w:rPr>
      </w:pPr>
    </w:p>
    <w:p w14:paraId="65E3B525" w14:textId="0B808E06" w:rsidR="008352F7" w:rsidRPr="00030256" w:rsidRDefault="008352F7" w:rsidP="008352F7">
      <w:pPr>
        <w:autoSpaceDE w:val="0"/>
        <w:autoSpaceDN w:val="0"/>
        <w:adjustRightInd w:val="0"/>
        <w:spacing w:after="0" w:line="360" w:lineRule="auto"/>
        <w:contextualSpacing/>
        <w:rPr>
          <w:rFonts w:ascii="Arial" w:hAnsi="Arial" w:cs="Arial"/>
          <w:b/>
          <w:sz w:val="24"/>
          <w:szCs w:val="24"/>
        </w:rPr>
      </w:pPr>
      <w:r>
        <w:rPr>
          <w:rFonts w:ascii="Arial" w:hAnsi="Arial"/>
          <w:b/>
          <w:sz w:val="24"/>
        </w:rPr>
        <w:lastRenderedPageBreak/>
        <w:t>Innovative technology</w:t>
      </w:r>
    </w:p>
    <w:p w14:paraId="6BA92AA0" w14:textId="675625EF"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Once again, Kime is relying on KHS as his technology partner. “The high quality of KHS lines and machines and efficient project management have become key deciding factors for us over the last few years.” It’s hardly surprising, then, that the Dortmund systems provider has been charged with delivering </w:t>
      </w:r>
      <w:proofErr w:type="gramStart"/>
      <w:r>
        <w:rPr>
          <w:rFonts w:ascii="Arial" w:hAnsi="Arial"/>
          <w:sz w:val="24"/>
        </w:rPr>
        <w:t>all of</w:t>
      </w:r>
      <w:proofErr w:type="gramEnd"/>
      <w:r>
        <w:rPr>
          <w:rFonts w:ascii="Arial" w:hAnsi="Arial"/>
          <w:sz w:val="24"/>
        </w:rPr>
        <w:t xml:space="preserve"> the filling and packaging technology for the new brewery. This consists of four turnkey lines in total.</w:t>
      </w:r>
    </w:p>
    <w:p w14:paraId="53D52254"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3292C111" w14:textId="3C11462E"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A keg line fills up to 90 20- to 30-liter kegs with beer per hour. These are primarily destined for export to the Special Administrative Regions of Hong Kong and Macau as well as to Southern China where there’s a particularly high number of catering outlets and bars. Besides the Innokeg CombiKeg for interior and exterior keg washing and racking, the new line also features up-to-the-minute KHS palletizing technology: the Innopal RK articulated robot not only palletizes and depalletizes but also conveys empty kegs to a decapper and full kegs to a cap applicator for the fittings. At further points accessed by the robot, product data labels are attached to these caps and the best-before date printed on the keg shoulder.</w:t>
      </w:r>
    </w:p>
    <w:p w14:paraId="430566C4"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414452E2" w14:textId="32EC76B8"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Two returnable glass lines yield an output of up to 48,000 bottles per hour apiece. One of these is configured as a combined line that also processes non-returnable bottles in a total of 13 different formats. For this reason, this line is equipped with a rinser/filler/closure block in addition to the high-performance Innoclean DM double-end bottle washing machine. </w:t>
      </w:r>
    </w:p>
    <w:p w14:paraId="752C6E3B"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448DCE3C" w14:textId="6DC02D81"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As opposed to the used returnable empties, new glass bottles are fed past the bottle washer and just given a brief blowout with sterile air in the rinser. This procedure takes up far less water and is thus in full keeping with Carlsberg’s sustainability strategy. </w:t>
      </w:r>
    </w:p>
    <w:p w14:paraId="0F2DB6EE"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7CF87D9" w14:textId="05047A91"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The KHS Innofill Glass DRS ECO filler forms the heart of the block that sets standards with its minimum oxygen pickup and low CO</w:t>
      </w:r>
      <w:r>
        <w:rPr>
          <w:rFonts w:ascii="Arial" w:hAnsi="Arial"/>
          <w:sz w:val="24"/>
          <w:vertAlign w:val="subscript"/>
        </w:rPr>
        <w:t>2</w:t>
      </w:r>
      <w:r>
        <w:rPr>
          <w:rFonts w:ascii="Arial" w:hAnsi="Arial"/>
          <w:sz w:val="24"/>
        </w:rPr>
        <w:t xml:space="preserve"> consumption. Moreover, </w:t>
      </w:r>
      <w:proofErr w:type="gramStart"/>
      <w:r>
        <w:rPr>
          <w:rFonts w:ascii="Arial" w:hAnsi="Arial"/>
          <w:sz w:val="24"/>
        </w:rPr>
        <w:t>fully-automatic</w:t>
      </w:r>
      <w:proofErr w:type="gramEnd"/>
      <w:r>
        <w:rPr>
          <w:rFonts w:ascii="Arial" w:hAnsi="Arial"/>
          <w:sz w:val="24"/>
        </w:rPr>
        <w:t xml:space="preserve"> probe adjustment, CIP caps and clamp grippers make for minimal setup times. Sealed with ring-pull tops or crown corks, the containers are then </w:t>
      </w:r>
      <w:r>
        <w:rPr>
          <w:rFonts w:ascii="Arial" w:hAnsi="Arial"/>
          <w:sz w:val="24"/>
        </w:rPr>
        <w:lastRenderedPageBreak/>
        <w:t xml:space="preserve">discharged from the block to a further highlight of the combined line: the Innopack PPZ packaging all-rounder in the high-capacity range. The change parts required for setting up the various formats are removed from the magazines and exchanged fully automatically without any operator intervention being necessary – a further module aimed at facilitating the shortest possible changeovers without involvement of personnel. </w:t>
      </w:r>
    </w:p>
    <w:p w14:paraId="1F9B834D"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2C08D0EE" w14:textId="718B7F3F"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Like the machinery installed in Dali and Yibin in 2021, the </w:t>
      </w:r>
      <w:proofErr w:type="gramStart"/>
      <w:r>
        <w:rPr>
          <w:rFonts w:ascii="Arial" w:hAnsi="Arial"/>
          <w:sz w:val="24"/>
        </w:rPr>
        <w:t>KHS</w:t>
      </w:r>
      <w:proofErr w:type="gramEnd"/>
      <w:r>
        <w:rPr>
          <w:rFonts w:ascii="Arial" w:hAnsi="Arial"/>
          <w:sz w:val="24"/>
        </w:rPr>
        <w:t xml:space="preserve"> canning line is designed to process up to 90,000 containers per hour. In addition to the level of hygiene and degree of flexibility on the Innofill Can DVD, this filler is convincing primarily because of its highly effective oxygen control. This is the key to high-quality beer. The patented CO</w:t>
      </w:r>
      <w:r>
        <w:rPr>
          <w:rFonts w:ascii="Arial" w:hAnsi="Arial"/>
          <w:sz w:val="24"/>
          <w:vertAlign w:val="subscript"/>
        </w:rPr>
        <w:t>2</w:t>
      </w:r>
      <w:r>
        <w:rPr>
          <w:rFonts w:ascii="Arial" w:hAnsi="Arial"/>
          <w:sz w:val="24"/>
        </w:rPr>
        <w:t xml:space="preserve"> purging process is responsible for this; compared to the conventional method, this lowers oxygen pickup in the beverage can by up to 90%. This procedure also consumes far less carbon dioxide. </w:t>
      </w:r>
    </w:p>
    <w:p w14:paraId="6943F786"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F7BD14E" w14:textId="77777777" w:rsidR="008352F7" w:rsidRPr="004A09AE" w:rsidRDefault="008352F7" w:rsidP="008352F7">
      <w:pPr>
        <w:autoSpaceDE w:val="0"/>
        <w:autoSpaceDN w:val="0"/>
        <w:adjustRightInd w:val="0"/>
        <w:spacing w:after="0" w:line="360" w:lineRule="auto"/>
        <w:contextualSpacing/>
        <w:rPr>
          <w:rFonts w:ascii="Arial" w:hAnsi="Arial" w:cs="Arial"/>
          <w:b/>
          <w:sz w:val="24"/>
          <w:szCs w:val="24"/>
        </w:rPr>
      </w:pPr>
      <w:r>
        <w:rPr>
          <w:rFonts w:ascii="Arial" w:hAnsi="Arial"/>
          <w:b/>
          <w:sz w:val="24"/>
        </w:rPr>
        <w:t>Benchmark for the entire brewery group</w:t>
      </w:r>
    </w:p>
    <w:p w14:paraId="7C198050" w14:textId="73C5C335"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During the practical implementation of the lines, Kime was especially impressed by the speed of commissioning – such as for the canning line, for instance. “Within just eight days of actual work time, we brought the line up to a performance rate of 98.5%. This means that it’s only down for a few minutes during an eight-hour shift. There’s not yet been anything like this throughout the entire Carlsberg Group.” </w:t>
      </w:r>
    </w:p>
    <w:p w14:paraId="795C7B50"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6BF3AECF" w14:textId="12FE4E33"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For him, this success is the result of a trusting cooperation. Gras agrees. “Over the years, we’ve constantly improved our level of quality and professionalism and have set new benchmarks with respect to communication and our manner of work.” </w:t>
      </w:r>
    </w:p>
    <w:p w14:paraId="7E863A0D"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7E6DF27D" w14:textId="77777777" w:rsidR="008352F7" w:rsidRPr="004A09AE" w:rsidRDefault="008352F7" w:rsidP="008352F7">
      <w:pPr>
        <w:autoSpaceDE w:val="0"/>
        <w:autoSpaceDN w:val="0"/>
        <w:adjustRightInd w:val="0"/>
        <w:spacing w:after="0" w:line="360" w:lineRule="auto"/>
        <w:contextualSpacing/>
        <w:rPr>
          <w:rFonts w:ascii="Arial" w:hAnsi="Arial" w:cs="Arial"/>
          <w:b/>
          <w:sz w:val="24"/>
          <w:szCs w:val="24"/>
        </w:rPr>
      </w:pPr>
      <w:r>
        <w:rPr>
          <w:rFonts w:ascii="Arial" w:hAnsi="Arial"/>
          <w:b/>
          <w:sz w:val="24"/>
        </w:rPr>
        <w:t xml:space="preserve">Strong team on site </w:t>
      </w:r>
    </w:p>
    <w:p w14:paraId="5AFCA9A8" w14:textId="04DED0B4"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This also applies to local KHS personnel who have long managed installations fully independently, Gras is keen to point out. And Kime adds, “China’s proverbial strong work ethic runs through the entire team and binds us all together.” This makes even the most ambitious targets </w:t>
      </w:r>
      <w:proofErr w:type="gramStart"/>
      <w:r>
        <w:rPr>
          <w:rFonts w:ascii="Arial" w:hAnsi="Arial"/>
          <w:sz w:val="24"/>
        </w:rPr>
        <w:t>feasible,</w:t>
      </w:r>
      <w:proofErr w:type="gramEnd"/>
      <w:r>
        <w:rPr>
          <w:rFonts w:ascii="Arial" w:hAnsi="Arial"/>
          <w:sz w:val="24"/>
        </w:rPr>
        <w:t xml:space="preserve"> the manager believes. </w:t>
      </w:r>
    </w:p>
    <w:p w14:paraId="2A0582CD"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p w14:paraId="3077B41C" w14:textId="77777777" w:rsidR="008352F7" w:rsidRPr="004A09AE" w:rsidRDefault="008352F7" w:rsidP="008352F7">
      <w:pPr>
        <w:autoSpaceDE w:val="0"/>
        <w:autoSpaceDN w:val="0"/>
        <w:adjustRightInd w:val="0"/>
        <w:spacing w:after="0" w:line="360" w:lineRule="auto"/>
        <w:contextualSpacing/>
        <w:rPr>
          <w:rFonts w:ascii="Arial" w:hAnsi="Arial" w:cs="Arial"/>
          <w:b/>
          <w:sz w:val="24"/>
          <w:szCs w:val="24"/>
        </w:rPr>
      </w:pPr>
      <w:r>
        <w:rPr>
          <w:rFonts w:ascii="Arial" w:hAnsi="Arial"/>
          <w:b/>
          <w:sz w:val="24"/>
        </w:rPr>
        <w:lastRenderedPageBreak/>
        <w:t>Affluent target group</w:t>
      </w:r>
    </w:p>
    <w:p w14:paraId="7B457481" w14:textId="25844E8A"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The new brewing complex on the delta of the Perl River is to supply China’s economically best-developed province of Guangdong and the entire South China region with beer. Around 150 million people live here, most of them young and with a comparatively high purchasing power. The range includes six international premium products such as Carlsberg, Tuborg and </w:t>
      </w:r>
      <w:proofErr w:type="spellStart"/>
      <w:r>
        <w:rPr>
          <w:rFonts w:ascii="Arial" w:hAnsi="Arial"/>
          <w:sz w:val="24"/>
        </w:rPr>
        <w:t>Grimbergen</w:t>
      </w:r>
      <w:proofErr w:type="spellEnd"/>
      <w:r>
        <w:rPr>
          <w:rFonts w:ascii="Arial" w:hAnsi="Arial"/>
          <w:sz w:val="24"/>
        </w:rPr>
        <w:t xml:space="preserve"> and six strong local brands, among them </w:t>
      </w:r>
      <w:proofErr w:type="spellStart"/>
      <w:r>
        <w:rPr>
          <w:rFonts w:ascii="Arial" w:hAnsi="Arial"/>
          <w:sz w:val="24"/>
        </w:rPr>
        <w:t>Wusu</w:t>
      </w:r>
      <w:proofErr w:type="spellEnd"/>
      <w:r>
        <w:rPr>
          <w:rFonts w:ascii="Arial" w:hAnsi="Arial"/>
          <w:sz w:val="24"/>
        </w:rPr>
        <w:t xml:space="preserve">, Chongqing and </w:t>
      </w:r>
      <w:proofErr w:type="spellStart"/>
      <w:r>
        <w:rPr>
          <w:rFonts w:ascii="Arial" w:hAnsi="Arial"/>
          <w:sz w:val="24"/>
        </w:rPr>
        <w:t>Xixia</w:t>
      </w:r>
      <w:proofErr w:type="spellEnd"/>
      <w:r>
        <w:rPr>
          <w:rFonts w:ascii="Arial" w:hAnsi="Arial"/>
          <w:sz w:val="24"/>
        </w:rPr>
        <w:t>.</w:t>
      </w:r>
    </w:p>
    <w:p w14:paraId="32936D01" w14:textId="77777777" w:rsidR="008352F7" w:rsidRPr="008352F7" w:rsidRDefault="008352F7" w:rsidP="008352F7">
      <w:pPr>
        <w:autoSpaceDE w:val="0"/>
        <w:autoSpaceDN w:val="0"/>
        <w:adjustRightInd w:val="0"/>
        <w:spacing w:after="0" w:line="360" w:lineRule="auto"/>
        <w:contextualSpacing/>
        <w:rPr>
          <w:rFonts w:ascii="Arial" w:hAnsi="Arial" w:cs="Arial"/>
          <w:bCs/>
          <w:sz w:val="24"/>
          <w:szCs w:val="24"/>
        </w:rPr>
      </w:pPr>
    </w:p>
    <w:bookmarkEnd w:id="0"/>
    <w:p w14:paraId="5E40116E" w14:textId="15B39DF1" w:rsidR="006131C8" w:rsidRDefault="006131C8" w:rsidP="00DF42B4">
      <w:pPr>
        <w:spacing w:line="360" w:lineRule="auto"/>
        <w:contextualSpacing/>
        <w:rPr>
          <w:rStyle w:val="Hyperlink"/>
          <w:rFonts w:ascii="Arial" w:hAnsi="Arial" w:cs="Arial"/>
          <w:b/>
          <w:bCs/>
          <w:sz w:val="24"/>
          <w:szCs w:val="24"/>
        </w:rPr>
      </w:pPr>
      <w:r>
        <w:rPr>
          <w:rFonts w:ascii="Arial" w:hAnsi="Arial"/>
          <w:b/>
          <w:sz w:val="24"/>
        </w:rPr>
        <w:t xml:space="preserve">For more information go to: </w:t>
      </w:r>
      <w:hyperlink r:id="rId8" w:history="1">
        <w:r>
          <w:rPr>
            <w:rStyle w:val="Hyperlink"/>
            <w:rFonts w:ascii="Arial" w:hAnsi="Arial"/>
            <w:b/>
            <w:sz w:val="24"/>
          </w:rPr>
          <w:t>www.khs.com/media</w:t>
        </w:r>
      </w:hyperlink>
    </w:p>
    <w:p w14:paraId="024095E9" w14:textId="77777777" w:rsidR="00861E77" w:rsidRDefault="00861E77" w:rsidP="00DF42B4">
      <w:pPr>
        <w:spacing w:line="360" w:lineRule="auto"/>
        <w:contextualSpacing/>
        <w:rPr>
          <w:rStyle w:val="Hyperlink"/>
          <w:rFonts w:ascii="Arial" w:hAnsi="Arial" w:cs="Arial"/>
          <w:b/>
          <w:bCs/>
          <w:sz w:val="24"/>
          <w:szCs w:val="24"/>
        </w:rPr>
      </w:pPr>
    </w:p>
    <w:p w14:paraId="5AE9A08C" w14:textId="6C6DE67E" w:rsidR="00DF42B4" w:rsidRDefault="00861E77" w:rsidP="00DF42B4">
      <w:pPr>
        <w:spacing w:line="360" w:lineRule="auto"/>
        <w:contextualSpacing/>
        <w:rPr>
          <w:rStyle w:val="Hyperlink"/>
          <w:rFonts w:ascii="Arial" w:hAnsi="Arial"/>
          <w:b/>
          <w:color w:val="auto"/>
          <w:sz w:val="24"/>
          <w:u w:val="none"/>
        </w:rPr>
      </w:pPr>
      <w:r>
        <w:rPr>
          <w:rStyle w:val="Hyperlink"/>
          <w:rFonts w:ascii="Arial" w:hAnsi="Arial"/>
          <w:b/>
          <w:color w:val="auto"/>
          <w:sz w:val="24"/>
          <w:u w:val="none"/>
        </w:rPr>
        <w:t xml:space="preserve">A video of the plant in Foshan can be found here: </w:t>
      </w:r>
      <w:hyperlink r:id="rId9" w:history="1">
        <w:r w:rsidR="004F2103" w:rsidRPr="004F2103">
          <w:rPr>
            <w:rStyle w:val="Hyperlink"/>
            <w:rFonts w:ascii="Arial" w:hAnsi="Arial"/>
            <w:b/>
            <w:sz w:val="24"/>
          </w:rPr>
          <w:t>https://www.youtube.com/watch?v=SPRBAVwp9VM</w:t>
        </w:r>
      </w:hyperlink>
    </w:p>
    <w:p w14:paraId="0FC34177" w14:textId="77777777" w:rsidR="004F2103" w:rsidRDefault="004F2103" w:rsidP="00DF42B4">
      <w:pPr>
        <w:spacing w:line="360" w:lineRule="auto"/>
        <w:contextualSpacing/>
        <w:rPr>
          <w:rFonts w:ascii="Arial" w:hAnsi="Arial" w:cs="Arial"/>
          <w:b/>
          <w:bCs/>
          <w:sz w:val="24"/>
          <w:szCs w:val="24"/>
          <w:u w:val="single"/>
        </w:rPr>
      </w:pPr>
    </w:p>
    <w:p w14:paraId="4822D02E" w14:textId="519D99A0" w:rsidR="008754D2" w:rsidRDefault="008754D2" w:rsidP="00DF42B4">
      <w:pPr>
        <w:spacing w:line="360" w:lineRule="auto"/>
        <w:contextualSpacing/>
        <w:rPr>
          <w:rFonts w:ascii="Arial" w:hAnsi="Arial" w:cs="Arial"/>
          <w:b/>
          <w:bCs/>
          <w:sz w:val="24"/>
          <w:szCs w:val="24"/>
          <w:u w:val="single"/>
        </w:rPr>
      </w:pPr>
      <w:r>
        <w:rPr>
          <w:rFonts w:ascii="Arial" w:hAnsi="Arial"/>
          <w:b/>
          <w:sz w:val="24"/>
        </w:rPr>
        <w:t>Why not subscribe to our newsletter so that you don’t miss any of the latest news?</w:t>
      </w:r>
      <w:r>
        <w:t xml:space="preserve"> </w:t>
      </w:r>
      <w:hyperlink r:id="rId10" w:history="1">
        <w:r>
          <w:rPr>
            <w:rStyle w:val="Hyperlink"/>
            <w:rFonts w:ascii="Arial" w:hAnsi="Arial"/>
            <w:b/>
            <w:sz w:val="24"/>
          </w:rPr>
          <w:t>https://www.khs.com/en/company/media/publications/web-magazine</w:t>
        </w:r>
      </w:hyperlink>
    </w:p>
    <w:p w14:paraId="161690FE" w14:textId="77777777" w:rsidR="008754D2" w:rsidRPr="00EC410B" w:rsidRDefault="008754D2" w:rsidP="00DF42B4">
      <w:pPr>
        <w:spacing w:line="360" w:lineRule="auto"/>
        <w:contextualSpacing/>
        <w:rPr>
          <w:rFonts w:ascii="Arial" w:hAnsi="Arial" w:cs="Arial"/>
          <w:b/>
          <w:bCs/>
          <w:sz w:val="24"/>
          <w:szCs w:val="24"/>
          <w:u w:val="single"/>
        </w:rPr>
      </w:pPr>
    </w:p>
    <w:p w14:paraId="014455B3" w14:textId="77777777" w:rsidR="003C5115" w:rsidRPr="00EC410B" w:rsidRDefault="007B096E" w:rsidP="006131C8">
      <w:pPr>
        <w:spacing w:line="360" w:lineRule="auto"/>
        <w:contextualSpacing/>
        <w:rPr>
          <w:rFonts w:ascii="Arial" w:hAnsi="Arial" w:cs="Arial"/>
          <w:bCs/>
          <w:sz w:val="24"/>
          <w:szCs w:val="24"/>
        </w:rPr>
      </w:pPr>
      <w:r>
        <w:rPr>
          <w:rFonts w:ascii="Arial" w:hAnsi="Arial"/>
          <w:b/>
          <w:sz w:val="24"/>
        </w:rPr>
        <w:t>Pictures and captions</w:t>
      </w:r>
      <w:r>
        <w:rPr>
          <w:rFonts w:ascii="Arial" w:hAnsi="Arial"/>
          <w:sz w:val="24"/>
        </w:rPr>
        <w:t xml:space="preserve"> </w:t>
      </w:r>
    </w:p>
    <w:p w14:paraId="35985D2A" w14:textId="0C2F7CF4" w:rsidR="007B096E" w:rsidRPr="00EC410B" w:rsidRDefault="007B096E" w:rsidP="006131C8">
      <w:pPr>
        <w:spacing w:line="360" w:lineRule="auto"/>
        <w:contextualSpacing/>
        <w:rPr>
          <w:rFonts w:ascii="Arial" w:hAnsi="Arial" w:cs="Arial"/>
          <w:bCs/>
          <w:sz w:val="24"/>
          <w:szCs w:val="24"/>
        </w:rPr>
      </w:pPr>
      <w:r>
        <w:rPr>
          <w:rFonts w:ascii="Arial" w:hAnsi="Arial"/>
          <w:sz w:val="24"/>
        </w:rPr>
        <w:t>(source:</w:t>
      </w:r>
      <w:r>
        <w:t xml:space="preserve"> </w:t>
      </w:r>
      <w:r>
        <w:rPr>
          <w:rFonts w:ascii="Arial" w:hAnsi="Arial"/>
          <w:sz w:val="24"/>
        </w:rPr>
        <w:t>CMM (</w:t>
      </w:r>
      <w:proofErr w:type="spellStart"/>
      <w:r>
        <w:rPr>
          <w:rFonts w:ascii="Arial" w:hAnsi="Arial"/>
          <w:sz w:val="24"/>
        </w:rPr>
        <w:t>Coolmomo</w:t>
      </w:r>
      <w:proofErr w:type="spellEnd"/>
      <w:r>
        <w:rPr>
          <w:rFonts w:ascii="Arial" w:hAnsi="Arial"/>
          <w:sz w:val="24"/>
        </w:rPr>
        <w:t>))</w:t>
      </w:r>
    </w:p>
    <w:p w14:paraId="313AE362" w14:textId="77777777" w:rsidR="003C5115" w:rsidRPr="00EC410B" w:rsidRDefault="003C5115" w:rsidP="006131C8">
      <w:pPr>
        <w:spacing w:line="360" w:lineRule="auto"/>
        <w:contextualSpacing/>
        <w:rPr>
          <w:rFonts w:ascii="Arial" w:hAnsi="Arial" w:cs="Arial"/>
          <w:bCs/>
          <w:sz w:val="24"/>
          <w:szCs w:val="24"/>
        </w:rPr>
      </w:pPr>
    </w:p>
    <w:p w14:paraId="3B3204B6" w14:textId="426E21D6" w:rsidR="009D6B63" w:rsidRDefault="0099658C" w:rsidP="006131C8">
      <w:pPr>
        <w:spacing w:after="0" w:line="360" w:lineRule="auto"/>
        <w:contextualSpacing/>
        <w:rPr>
          <w:rFonts w:ascii="Arial" w:eastAsia="Times New Roman" w:hAnsi="Arial" w:cs="Arial"/>
          <w:b/>
          <w:sz w:val="24"/>
          <w:szCs w:val="24"/>
        </w:rPr>
      </w:pPr>
      <w:r>
        <w:rPr>
          <w:rFonts w:ascii="Arial" w:hAnsi="Arial"/>
          <w:b/>
          <w:sz w:val="24"/>
        </w:rPr>
        <w:t xml:space="preserve">Image download: </w:t>
      </w:r>
      <w:hyperlink r:id="rId11" w:history="1">
        <w:r w:rsidR="00F03387" w:rsidRPr="00F03387">
          <w:rPr>
            <w:rStyle w:val="Hyperlink"/>
            <w:rFonts w:ascii="Arial" w:hAnsi="Arial" w:cs="Arial"/>
            <w:b/>
            <w:bCs/>
            <w:sz w:val="24"/>
            <w:szCs w:val="24"/>
          </w:rPr>
          <w:t>https://KHS.dphoto.com/album/qmzy5o</w:t>
        </w:r>
      </w:hyperlink>
    </w:p>
    <w:p w14:paraId="08EB995B" w14:textId="601AF35E" w:rsidR="00490998" w:rsidRDefault="00490998" w:rsidP="006131C8">
      <w:pPr>
        <w:spacing w:after="0" w:line="360" w:lineRule="auto"/>
        <w:contextualSpacing/>
        <w:rPr>
          <w:rFonts w:ascii="Arial" w:eastAsia="Times New Roman" w:hAnsi="Arial" w:cs="Arial"/>
          <w:sz w:val="24"/>
          <w:szCs w:val="24"/>
          <w:lang w:eastAsia="de-DE"/>
        </w:rPr>
      </w:pPr>
    </w:p>
    <w:p w14:paraId="3CB5B693" w14:textId="3A75975C" w:rsidR="00861E77" w:rsidRPr="00861E77" w:rsidRDefault="00861E77" w:rsidP="006131C8">
      <w:pPr>
        <w:spacing w:after="0" w:line="360" w:lineRule="auto"/>
        <w:contextualSpacing/>
        <w:rPr>
          <w:rFonts w:ascii="Arial" w:eastAsia="Times New Roman" w:hAnsi="Arial" w:cs="Arial"/>
          <w:b/>
          <w:bCs/>
          <w:sz w:val="24"/>
          <w:szCs w:val="24"/>
        </w:rPr>
      </w:pPr>
      <w:r>
        <w:rPr>
          <w:rFonts w:ascii="Arial" w:hAnsi="Arial"/>
          <w:b/>
          <w:sz w:val="24"/>
        </w:rPr>
        <w:t>Beverage cans and bottles</w:t>
      </w:r>
    </w:p>
    <w:p w14:paraId="7D09D25B" w14:textId="77777777" w:rsidR="008352F7" w:rsidRPr="00861E77" w:rsidRDefault="008352F7" w:rsidP="009E0E29">
      <w:pPr>
        <w:spacing w:line="360" w:lineRule="auto"/>
        <w:rPr>
          <w:rFonts w:ascii="Arial" w:hAnsi="Arial" w:cs="Arial"/>
          <w:bCs/>
          <w:sz w:val="24"/>
          <w:szCs w:val="24"/>
        </w:rPr>
      </w:pPr>
      <w:bookmarkStart w:id="1" w:name="_Hlk65159582"/>
      <w:r>
        <w:rPr>
          <w:rFonts w:ascii="Arial" w:hAnsi="Arial"/>
          <w:sz w:val="24"/>
        </w:rPr>
        <w:t>In addition to its international premium products, Carlsberg also produces and markets a range of local beer brands in China.</w:t>
      </w:r>
    </w:p>
    <w:p w14:paraId="259FF926" w14:textId="77777777" w:rsidR="008352F7" w:rsidRDefault="008352F7" w:rsidP="008352F7">
      <w:bookmarkStart w:id="2" w:name="_Hlk181885137"/>
    </w:p>
    <w:p w14:paraId="3E35EAF4" w14:textId="77777777" w:rsidR="007279A2" w:rsidRPr="00452027" w:rsidRDefault="007279A2" w:rsidP="008352F7">
      <w:pPr>
        <w:rPr>
          <w:rFonts w:ascii="Arial" w:hAnsi="Arial" w:cs="Arial"/>
          <w:b/>
          <w:sz w:val="24"/>
          <w:szCs w:val="24"/>
        </w:rPr>
      </w:pPr>
      <w:r>
        <w:rPr>
          <w:rFonts w:ascii="Arial" w:hAnsi="Arial"/>
          <w:b/>
          <w:sz w:val="24"/>
        </w:rPr>
        <w:t>Innoclean DM bottle washer</w:t>
      </w:r>
    </w:p>
    <w:p w14:paraId="2B93D980" w14:textId="6F4E6332" w:rsidR="003E44FF" w:rsidRPr="003E44FF" w:rsidRDefault="003E44FF" w:rsidP="009E0E29">
      <w:pPr>
        <w:spacing w:line="360" w:lineRule="auto"/>
        <w:rPr>
          <w:rFonts w:ascii="Arial" w:hAnsi="Arial" w:cs="Arial"/>
          <w:bCs/>
          <w:sz w:val="24"/>
          <w:szCs w:val="24"/>
        </w:rPr>
      </w:pPr>
      <w:r>
        <w:rPr>
          <w:rFonts w:ascii="Arial" w:hAnsi="Arial"/>
          <w:sz w:val="24"/>
        </w:rPr>
        <w:t xml:space="preserve">KHS has equipped the two returnable glass lines for Carlsberg with an Innoclean DM double-end bottle washer (left edge of the photo), among other machinery. </w:t>
      </w:r>
    </w:p>
    <w:p w14:paraId="412C1FF7" w14:textId="77777777" w:rsidR="00030256" w:rsidRDefault="00030256" w:rsidP="008352F7"/>
    <w:p w14:paraId="13750EEB" w14:textId="77777777" w:rsidR="009E0E29" w:rsidRDefault="009E0E29" w:rsidP="008352F7">
      <w:pPr>
        <w:rPr>
          <w:rFonts w:ascii="Arial" w:hAnsi="Arial"/>
          <w:b/>
          <w:sz w:val="24"/>
        </w:rPr>
      </w:pPr>
    </w:p>
    <w:p w14:paraId="3CEB525E" w14:textId="77777777" w:rsidR="009E0E29" w:rsidRDefault="009E0E29" w:rsidP="008352F7">
      <w:pPr>
        <w:rPr>
          <w:rFonts w:ascii="Arial" w:hAnsi="Arial"/>
          <w:b/>
          <w:sz w:val="24"/>
        </w:rPr>
      </w:pPr>
    </w:p>
    <w:p w14:paraId="56C7B353" w14:textId="0CCA033F" w:rsidR="003E44FF" w:rsidRPr="00452027" w:rsidRDefault="003E44FF" w:rsidP="008352F7">
      <w:pPr>
        <w:rPr>
          <w:rFonts w:ascii="Arial" w:hAnsi="Arial" w:cs="Arial"/>
          <w:b/>
          <w:sz w:val="24"/>
          <w:szCs w:val="24"/>
        </w:rPr>
      </w:pPr>
      <w:proofErr w:type="spellStart"/>
      <w:r>
        <w:rPr>
          <w:rFonts w:ascii="Arial" w:hAnsi="Arial"/>
          <w:b/>
          <w:sz w:val="24"/>
        </w:rPr>
        <w:t>Innopas</w:t>
      </w:r>
      <w:proofErr w:type="spellEnd"/>
      <w:r>
        <w:rPr>
          <w:rFonts w:ascii="Arial" w:hAnsi="Arial"/>
          <w:b/>
          <w:sz w:val="24"/>
        </w:rPr>
        <w:t xml:space="preserve"> SX tunnel pasteurizer</w:t>
      </w:r>
    </w:p>
    <w:p w14:paraId="7EDDA6BD" w14:textId="5B14A9E6" w:rsidR="003E44FF" w:rsidRDefault="00452027" w:rsidP="009E0E29">
      <w:pPr>
        <w:spacing w:line="360" w:lineRule="auto"/>
        <w:contextualSpacing/>
        <w:rPr>
          <w:rFonts w:ascii="Arial" w:hAnsi="Arial"/>
          <w:sz w:val="24"/>
        </w:rPr>
      </w:pPr>
      <w:r>
        <w:rPr>
          <w:rFonts w:ascii="Arial" w:hAnsi="Arial"/>
          <w:sz w:val="24"/>
        </w:rPr>
        <w:t>The modular Innopas SX tunnel pasteurizer ensures product quality with maximum microbiological safety, coupled with flexible product changeovers in the shortest possible time.</w:t>
      </w:r>
    </w:p>
    <w:p w14:paraId="439D0498" w14:textId="77777777" w:rsidR="009E0E29" w:rsidRDefault="009E0E29" w:rsidP="008352F7">
      <w:pPr>
        <w:contextualSpacing/>
        <w:rPr>
          <w:rFonts w:ascii="Arial" w:hAnsi="Arial" w:cs="Arial"/>
          <w:bCs/>
          <w:sz w:val="24"/>
          <w:szCs w:val="24"/>
        </w:rPr>
      </w:pPr>
    </w:p>
    <w:p w14:paraId="39E9820C" w14:textId="4CA16250" w:rsidR="001D70AB" w:rsidRDefault="008352F7" w:rsidP="009E0E29">
      <w:pPr>
        <w:spacing w:line="360" w:lineRule="auto"/>
        <w:contextualSpacing/>
        <w:rPr>
          <w:rFonts w:ascii="Arial" w:hAnsi="Arial"/>
          <w:sz w:val="24"/>
        </w:rPr>
      </w:pPr>
      <w:r>
        <w:t xml:space="preserve"> </w:t>
      </w:r>
      <w:proofErr w:type="spellStart"/>
      <w:r w:rsidR="00585D7F">
        <w:rPr>
          <w:rFonts w:ascii="Arial" w:hAnsi="Arial"/>
          <w:b/>
          <w:sz w:val="24"/>
        </w:rPr>
        <w:t>I</w:t>
      </w:r>
      <w:r w:rsidR="00452027">
        <w:rPr>
          <w:rFonts w:ascii="Arial" w:hAnsi="Arial"/>
          <w:b/>
          <w:sz w:val="24"/>
        </w:rPr>
        <w:t>nnoket</w:t>
      </w:r>
      <w:proofErr w:type="spellEnd"/>
      <w:r w:rsidR="00452027">
        <w:rPr>
          <w:rFonts w:ascii="Arial" w:hAnsi="Arial"/>
          <w:b/>
          <w:sz w:val="24"/>
        </w:rPr>
        <w:t xml:space="preserve"> Neo KL labeler</w:t>
      </w:r>
      <w:r w:rsidR="00452027">
        <w:rPr>
          <w:rFonts w:ascii="Arial" w:hAnsi="Arial"/>
          <w:b/>
          <w:sz w:val="24"/>
        </w:rPr>
        <w:br/>
      </w:r>
      <w:r w:rsidR="00452027">
        <w:rPr>
          <w:rFonts w:ascii="Arial" w:hAnsi="Arial"/>
          <w:sz w:val="24"/>
        </w:rPr>
        <w:t xml:space="preserve">The Innoket Neo labeler with a cold glue station </w:t>
      </w:r>
      <w:proofErr w:type="gramStart"/>
      <w:r w:rsidR="00452027">
        <w:rPr>
          <w:rFonts w:ascii="Arial" w:hAnsi="Arial"/>
          <w:sz w:val="24"/>
        </w:rPr>
        <w:t>masters</w:t>
      </w:r>
      <w:proofErr w:type="gramEnd"/>
      <w:r w:rsidR="00452027">
        <w:rPr>
          <w:rFonts w:ascii="Arial" w:hAnsi="Arial"/>
          <w:sz w:val="24"/>
        </w:rPr>
        <w:t xml:space="preserve"> the full range of paper labeling tasks and is convincing with long maintenance intervals of up to 20,000 hours of operation.  </w:t>
      </w:r>
      <w:bookmarkStart w:id="3" w:name="_Hlk181886013"/>
      <w:bookmarkEnd w:id="2"/>
    </w:p>
    <w:p w14:paraId="4414C1A2" w14:textId="77777777" w:rsidR="001D70AB" w:rsidRPr="001D70AB" w:rsidRDefault="001D70AB" w:rsidP="008352F7">
      <w:pPr>
        <w:rPr>
          <w:rFonts w:ascii="Arial" w:hAnsi="Arial"/>
          <w:sz w:val="24"/>
        </w:rPr>
      </w:pPr>
    </w:p>
    <w:p w14:paraId="45315851" w14:textId="3B82A9DF" w:rsidR="00452027" w:rsidRPr="00A9356B" w:rsidRDefault="00452027" w:rsidP="00A9356B">
      <w:pPr>
        <w:spacing w:after="0" w:line="360" w:lineRule="auto"/>
        <w:contextualSpacing/>
        <w:rPr>
          <w:rFonts w:ascii="Arial" w:eastAsia="Times New Roman" w:hAnsi="Arial" w:cs="Arial"/>
          <w:sz w:val="24"/>
          <w:szCs w:val="24"/>
        </w:rPr>
      </w:pPr>
      <w:r>
        <w:rPr>
          <w:rFonts w:ascii="Arial" w:hAnsi="Arial"/>
          <w:b/>
          <w:sz w:val="24"/>
        </w:rPr>
        <w:t>Canning line</w:t>
      </w:r>
      <w:r>
        <w:rPr>
          <w:rFonts w:ascii="Arial" w:hAnsi="Arial"/>
          <w:b/>
          <w:sz w:val="24"/>
        </w:rPr>
        <w:br/>
      </w:r>
      <w:r>
        <w:rPr>
          <w:rFonts w:ascii="Arial" w:hAnsi="Arial"/>
          <w:sz w:val="24"/>
        </w:rPr>
        <w:t>The KHS canning line is designed for an output of up to 90,000 containers per hour.</w:t>
      </w:r>
    </w:p>
    <w:bookmarkEnd w:id="3"/>
    <w:p w14:paraId="333D50BB" w14:textId="4E2EEA17" w:rsidR="00452027" w:rsidRDefault="008352F7" w:rsidP="008352F7">
      <w:r>
        <w:t xml:space="preserve"> </w:t>
      </w:r>
    </w:p>
    <w:p w14:paraId="4F8B97DE" w14:textId="7583D57B" w:rsidR="00912623" w:rsidRPr="001D70AB" w:rsidRDefault="00912623" w:rsidP="001D70AB">
      <w:pPr>
        <w:spacing w:after="0" w:line="360" w:lineRule="auto"/>
        <w:contextualSpacing/>
        <w:rPr>
          <w:rFonts w:ascii="Arial" w:eastAsia="Times New Roman" w:hAnsi="Arial" w:cs="Arial"/>
          <w:b/>
          <w:bCs/>
          <w:sz w:val="24"/>
          <w:szCs w:val="24"/>
        </w:rPr>
      </w:pPr>
      <w:r>
        <w:rPr>
          <w:rFonts w:ascii="Arial" w:hAnsi="Arial"/>
          <w:b/>
          <w:sz w:val="24"/>
        </w:rPr>
        <w:t>Innopack Kisters WSP Advanced</w:t>
      </w:r>
      <w:r>
        <w:rPr>
          <w:rFonts w:ascii="Arial" w:hAnsi="Arial"/>
          <w:b/>
          <w:sz w:val="24"/>
        </w:rPr>
        <w:br/>
      </w:r>
      <w:r>
        <w:rPr>
          <w:rFonts w:ascii="Arial" w:hAnsi="Arial"/>
          <w:sz w:val="24"/>
        </w:rPr>
        <w:t>The Innopack Kisters WSP Advanced is a fully automatic wrap-around shrink packer for the versatile production of cartons, trays and film-wrapped trays of loose products and packs with a capacity of up to 6,000 units an hour.</w:t>
      </w:r>
    </w:p>
    <w:p w14:paraId="2E8A5379" w14:textId="77777777" w:rsidR="00A9356B" w:rsidRDefault="00A9356B" w:rsidP="008352F7"/>
    <w:p w14:paraId="6B0FB7B5" w14:textId="087B45F2" w:rsidR="00912623" w:rsidRPr="00A9356B" w:rsidRDefault="00912623" w:rsidP="00A9356B">
      <w:pPr>
        <w:spacing w:after="0" w:line="360" w:lineRule="auto"/>
        <w:contextualSpacing/>
        <w:rPr>
          <w:rFonts w:ascii="Arial" w:eastAsia="Times New Roman" w:hAnsi="Arial" w:cs="Arial"/>
          <w:b/>
          <w:bCs/>
          <w:sz w:val="24"/>
          <w:szCs w:val="24"/>
        </w:rPr>
      </w:pPr>
      <w:r>
        <w:rPr>
          <w:rFonts w:ascii="Arial" w:hAnsi="Arial"/>
          <w:b/>
          <w:sz w:val="24"/>
        </w:rPr>
        <w:t>Innopack Kisters WSP</w:t>
      </w:r>
      <w:r>
        <w:rPr>
          <w:rFonts w:ascii="Arial" w:hAnsi="Arial"/>
          <w:b/>
          <w:sz w:val="24"/>
        </w:rPr>
        <w:br/>
      </w:r>
      <w:r>
        <w:rPr>
          <w:rFonts w:ascii="Arial" w:hAnsi="Arial"/>
          <w:sz w:val="24"/>
        </w:rPr>
        <w:t xml:space="preserve">Finished packs run off the belt on the Innopack Kisters WSP: around 150 million inhabitants in the Chinese province of Guangdong are supplied with beer by the new Carlsberg facility. </w:t>
      </w:r>
    </w:p>
    <w:p w14:paraId="72F6C377" w14:textId="77777777" w:rsidR="008352F7" w:rsidRDefault="008352F7" w:rsidP="008352F7"/>
    <w:p w14:paraId="7FB5AF0D" w14:textId="6C9D4A9E" w:rsidR="008352F7" w:rsidRPr="00A9356B" w:rsidRDefault="00912623" w:rsidP="00A9356B">
      <w:pPr>
        <w:spacing w:after="0" w:line="360" w:lineRule="auto"/>
        <w:contextualSpacing/>
        <w:rPr>
          <w:rFonts w:ascii="Arial" w:eastAsia="Times New Roman" w:hAnsi="Arial" w:cs="Arial"/>
          <w:b/>
          <w:bCs/>
          <w:sz w:val="24"/>
          <w:szCs w:val="24"/>
        </w:rPr>
      </w:pPr>
      <w:bookmarkStart w:id="4" w:name="_Hlk181886052"/>
      <w:r>
        <w:rPr>
          <w:rFonts w:ascii="Arial" w:hAnsi="Arial"/>
          <w:b/>
          <w:sz w:val="24"/>
        </w:rPr>
        <w:t>Operator-friendly technology</w:t>
      </w:r>
      <w:r>
        <w:rPr>
          <w:rFonts w:ascii="Arial" w:hAnsi="Arial"/>
          <w:b/>
          <w:sz w:val="24"/>
        </w:rPr>
        <w:br/>
      </w:r>
      <w:r>
        <w:rPr>
          <w:rFonts w:ascii="Arial" w:hAnsi="Arial"/>
          <w:sz w:val="24"/>
        </w:rPr>
        <w:t>The Chinese operating personnel are also convinced by the user-friendly KHS technology – as here on one of the KHS Innopack Kisters packaging machines.</w:t>
      </w:r>
    </w:p>
    <w:p w14:paraId="5920CE6C" w14:textId="77777777" w:rsidR="001D70AB" w:rsidRDefault="001D70AB" w:rsidP="005925B4">
      <w:pPr>
        <w:autoSpaceDE w:val="0"/>
        <w:autoSpaceDN w:val="0"/>
        <w:adjustRightInd w:val="0"/>
        <w:spacing w:after="0" w:line="360" w:lineRule="auto"/>
        <w:contextualSpacing/>
        <w:rPr>
          <w:rFonts w:ascii="Arial" w:hAnsi="Arial"/>
          <w:b/>
          <w:sz w:val="24"/>
        </w:rPr>
      </w:pPr>
    </w:p>
    <w:p w14:paraId="04CB7625" w14:textId="77777777" w:rsidR="004F2103" w:rsidRDefault="004F2103" w:rsidP="005925B4">
      <w:pPr>
        <w:autoSpaceDE w:val="0"/>
        <w:autoSpaceDN w:val="0"/>
        <w:adjustRightInd w:val="0"/>
        <w:spacing w:after="0" w:line="360" w:lineRule="auto"/>
        <w:contextualSpacing/>
        <w:rPr>
          <w:rFonts w:ascii="Arial" w:hAnsi="Arial"/>
          <w:b/>
          <w:sz w:val="24"/>
        </w:rPr>
      </w:pPr>
    </w:p>
    <w:p w14:paraId="28A32366" w14:textId="77777777" w:rsidR="004F2103" w:rsidRDefault="004F2103" w:rsidP="005925B4">
      <w:pPr>
        <w:autoSpaceDE w:val="0"/>
        <w:autoSpaceDN w:val="0"/>
        <w:adjustRightInd w:val="0"/>
        <w:spacing w:after="0" w:line="360" w:lineRule="auto"/>
        <w:contextualSpacing/>
        <w:rPr>
          <w:rFonts w:ascii="Arial" w:hAnsi="Arial"/>
          <w:b/>
          <w:sz w:val="24"/>
        </w:rPr>
      </w:pPr>
    </w:p>
    <w:p w14:paraId="16DF9DB0" w14:textId="77777777" w:rsidR="004F2103" w:rsidRDefault="004F2103" w:rsidP="005925B4">
      <w:pPr>
        <w:autoSpaceDE w:val="0"/>
        <w:autoSpaceDN w:val="0"/>
        <w:adjustRightInd w:val="0"/>
        <w:spacing w:after="0" w:line="360" w:lineRule="auto"/>
        <w:contextualSpacing/>
        <w:rPr>
          <w:rFonts w:ascii="Arial" w:hAnsi="Arial"/>
          <w:b/>
          <w:sz w:val="24"/>
        </w:rPr>
      </w:pPr>
    </w:p>
    <w:p w14:paraId="10AA1ED3" w14:textId="1591D686" w:rsidR="005925B4" w:rsidRPr="005925B4" w:rsidRDefault="005925B4" w:rsidP="005925B4">
      <w:pPr>
        <w:autoSpaceDE w:val="0"/>
        <w:autoSpaceDN w:val="0"/>
        <w:adjustRightInd w:val="0"/>
        <w:spacing w:after="0" w:line="360" w:lineRule="auto"/>
        <w:contextualSpacing/>
        <w:rPr>
          <w:rFonts w:ascii="Arial" w:hAnsi="Arial" w:cs="Arial"/>
          <w:b/>
          <w:sz w:val="24"/>
          <w:szCs w:val="24"/>
        </w:rPr>
      </w:pPr>
      <w:r>
        <w:rPr>
          <w:rFonts w:ascii="Arial" w:hAnsi="Arial"/>
          <w:b/>
          <w:sz w:val="24"/>
        </w:rPr>
        <w:lastRenderedPageBreak/>
        <w:t>Factory opening</w:t>
      </w:r>
    </w:p>
    <w:p w14:paraId="696D3C06" w14:textId="08A17F9D" w:rsidR="005925B4" w:rsidRDefault="00861E77" w:rsidP="005925B4">
      <w:pPr>
        <w:autoSpaceDE w:val="0"/>
        <w:autoSpaceDN w:val="0"/>
        <w:adjustRightInd w:val="0"/>
        <w:spacing w:after="0" w:line="360" w:lineRule="auto"/>
        <w:contextualSpacing/>
        <w:rPr>
          <w:rFonts w:ascii="Arial" w:hAnsi="Arial" w:cs="Arial"/>
          <w:bCs/>
          <w:sz w:val="24"/>
          <w:szCs w:val="24"/>
        </w:rPr>
      </w:pPr>
      <w:r>
        <w:rPr>
          <w:rFonts w:ascii="Arial" w:hAnsi="Arial"/>
          <w:sz w:val="24"/>
        </w:rPr>
        <w:t xml:space="preserve">The good relations between Paul Kime (right) of Carlsberg Asia and KHS global key account manager Norman Gras – shown here at the opening of the plant in Foshan – mirror the strong partnership between KHS and the beverage producer. </w:t>
      </w:r>
    </w:p>
    <w:p w14:paraId="6A8D906F" w14:textId="5A9BF4BA" w:rsidR="00F43EE0" w:rsidRDefault="00F43EE0" w:rsidP="005925B4">
      <w:pPr>
        <w:autoSpaceDE w:val="0"/>
        <w:autoSpaceDN w:val="0"/>
        <w:adjustRightInd w:val="0"/>
        <w:spacing w:after="0" w:line="360" w:lineRule="auto"/>
        <w:contextualSpacing/>
        <w:rPr>
          <w:rFonts w:ascii="Arial" w:hAnsi="Arial" w:cs="Arial"/>
          <w:bCs/>
          <w:sz w:val="24"/>
          <w:szCs w:val="24"/>
        </w:rPr>
      </w:pPr>
    </w:p>
    <w:bookmarkEnd w:id="4"/>
    <w:p w14:paraId="2C7FC541" w14:textId="77777777" w:rsidR="003840E2" w:rsidRPr="005156EA" w:rsidRDefault="003840E2" w:rsidP="003840E2">
      <w:pPr>
        <w:spacing w:line="360" w:lineRule="auto"/>
        <w:contextualSpacing/>
        <w:rPr>
          <w:rFonts w:ascii="Arial" w:hAnsi="Arial" w:cs="Arial"/>
        </w:rPr>
      </w:pPr>
      <w:r>
        <w:rPr>
          <w:rFonts w:ascii="Arial" w:hAnsi="Arial"/>
          <w:b/>
          <w:sz w:val="20"/>
        </w:rPr>
        <w:t>About the KHS Group</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3840E2" w:rsidRPr="000423E9" w14:paraId="398FE868" w14:textId="77777777" w:rsidTr="00F421D8">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8582BAB" w14:textId="77777777" w:rsidR="003840E2" w:rsidRPr="000423E9" w:rsidRDefault="003840E2" w:rsidP="00F421D8">
            <w:pPr>
              <w:tabs>
                <w:tab w:val="left" w:pos="3240"/>
              </w:tabs>
              <w:spacing w:line="360" w:lineRule="auto"/>
              <w:ind w:right="72"/>
              <w:rPr>
                <w:rFonts w:ascii="Arial" w:hAnsi="Arial" w:cs="Arial"/>
                <w:sz w:val="20"/>
              </w:rPr>
            </w:pPr>
            <w:r>
              <w:rPr>
                <w:rFonts w:ascii="Arial" w:hAnsi="Arial"/>
                <w:sz w:val="20"/>
              </w:rPr>
              <w:t>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2023 the KHS Group and its 5,400 employees achieved a turnover of around €1.517 billion.</w:t>
            </w:r>
          </w:p>
        </w:tc>
      </w:tr>
    </w:tbl>
    <w:p w14:paraId="4B14E503" w14:textId="77777777" w:rsidR="003840E2" w:rsidRPr="000423E9" w:rsidRDefault="003840E2" w:rsidP="003840E2">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3840E2" w:rsidRPr="000423E9" w14:paraId="5FA72DEC" w14:textId="77777777" w:rsidTr="00F421D8">
        <w:trPr>
          <w:trHeight w:val="80"/>
        </w:trPr>
        <w:tc>
          <w:tcPr>
            <w:tcW w:w="3828" w:type="dxa"/>
          </w:tcPr>
          <w:p w14:paraId="7BA2826C" w14:textId="77777777" w:rsidR="003840E2" w:rsidRPr="000423E9" w:rsidRDefault="003840E2" w:rsidP="00F421D8">
            <w:pPr>
              <w:rPr>
                <w:rFonts w:ascii="Arial" w:hAnsi="Arial"/>
                <w:b/>
              </w:rPr>
            </w:pPr>
            <w:r>
              <w:rPr>
                <w:rFonts w:ascii="Arial" w:hAnsi="Arial"/>
                <w:b/>
              </w:rPr>
              <w:t>PR contact</w:t>
            </w:r>
          </w:p>
          <w:p w14:paraId="24725D60" w14:textId="77777777" w:rsidR="003840E2" w:rsidRPr="000423E9" w:rsidRDefault="003840E2" w:rsidP="00F421D8">
            <w:pPr>
              <w:tabs>
                <w:tab w:val="left" w:pos="540"/>
              </w:tabs>
              <w:autoSpaceDE w:val="0"/>
              <w:ind w:right="-284"/>
              <w:rPr>
                <w:rFonts w:ascii="Arial" w:hAnsi="Arial" w:cs="Arial"/>
              </w:rPr>
            </w:pPr>
          </w:p>
        </w:tc>
        <w:tc>
          <w:tcPr>
            <w:tcW w:w="4218" w:type="dxa"/>
          </w:tcPr>
          <w:p w14:paraId="5274F454" w14:textId="77777777" w:rsidR="003840E2" w:rsidRPr="000423E9" w:rsidRDefault="003840E2" w:rsidP="00F421D8">
            <w:pPr>
              <w:rPr>
                <w:rFonts w:ascii="Arial" w:eastAsia="Calibri" w:hAnsi="Arial" w:cs="Arial"/>
                <w:b/>
                <w:bCs/>
              </w:rPr>
            </w:pPr>
            <w:r>
              <w:rPr>
                <w:rFonts w:ascii="Arial" w:hAnsi="Arial"/>
                <w:b/>
              </w:rPr>
              <w:t>Media contact</w:t>
            </w:r>
          </w:p>
          <w:p w14:paraId="6BCE2D27" w14:textId="77777777" w:rsidR="003840E2" w:rsidRPr="000423E9" w:rsidRDefault="003840E2" w:rsidP="00F421D8">
            <w:pPr>
              <w:tabs>
                <w:tab w:val="left" w:pos="432"/>
              </w:tabs>
              <w:ind w:right="-284"/>
              <w:rPr>
                <w:rFonts w:ascii="Arial" w:hAnsi="Arial" w:cs="Arial"/>
              </w:rPr>
            </w:pPr>
          </w:p>
        </w:tc>
      </w:tr>
      <w:tr w:rsidR="003840E2" w:rsidRPr="000423E9" w14:paraId="33660A9C" w14:textId="77777777" w:rsidTr="00F421D8">
        <w:trPr>
          <w:trHeight w:val="80"/>
        </w:trPr>
        <w:tc>
          <w:tcPr>
            <w:tcW w:w="3828" w:type="dxa"/>
            <w:hideMark/>
          </w:tcPr>
          <w:p w14:paraId="2B99A136" w14:textId="77777777" w:rsidR="003840E2" w:rsidRPr="001D70AB" w:rsidRDefault="003840E2" w:rsidP="00F421D8">
            <w:pPr>
              <w:tabs>
                <w:tab w:val="left" w:pos="432"/>
              </w:tabs>
              <w:ind w:right="-284"/>
              <w:rPr>
                <w:rFonts w:ascii="Arial" w:hAnsi="Arial" w:cs="Arial"/>
                <w:lang w:val="pt-BR"/>
              </w:rPr>
            </w:pPr>
            <w:r w:rsidRPr="001D70AB">
              <w:rPr>
                <w:rFonts w:ascii="Arial" w:hAnsi="Arial"/>
                <w:lang w:val="pt-BR"/>
              </w:rPr>
              <w:t>KHS GmbH</w:t>
            </w:r>
          </w:p>
          <w:p w14:paraId="3FCA4C5D" w14:textId="769EBCFF" w:rsidR="003840E2" w:rsidRPr="001D70AB" w:rsidRDefault="00364503" w:rsidP="00F421D8">
            <w:pPr>
              <w:tabs>
                <w:tab w:val="left" w:pos="432"/>
              </w:tabs>
              <w:ind w:right="-284"/>
              <w:rPr>
                <w:rFonts w:ascii="Arial" w:hAnsi="Arial"/>
                <w:lang w:val="pt-BR"/>
              </w:rPr>
            </w:pPr>
            <w:r>
              <w:rPr>
                <w:rFonts w:ascii="Arial" w:hAnsi="Arial"/>
                <w:lang w:val="pt-BR"/>
              </w:rPr>
              <w:t>Alisa Altrock</w:t>
            </w:r>
          </w:p>
          <w:p w14:paraId="4EE06B05" w14:textId="77777777" w:rsidR="003840E2" w:rsidRPr="001D70AB" w:rsidRDefault="003840E2" w:rsidP="00F421D8">
            <w:pPr>
              <w:tabs>
                <w:tab w:val="left" w:pos="432"/>
              </w:tabs>
              <w:ind w:right="-284"/>
              <w:rPr>
                <w:rFonts w:ascii="Arial" w:hAnsi="Arial" w:cs="Arial"/>
                <w:lang w:val="pt-BR"/>
              </w:rPr>
            </w:pPr>
            <w:r w:rsidRPr="001D70AB">
              <w:rPr>
                <w:rFonts w:ascii="Arial" w:hAnsi="Arial"/>
                <w:lang w:val="pt-BR"/>
              </w:rPr>
              <w:t>(external PR consultant)</w:t>
            </w:r>
          </w:p>
          <w:p w14:paraId="1276737D" w14:textId="724F23CA" w:rsidR="003840E2" w:rsidRPr="00364503" w:rsidRDefault="003840E2" w:rsidP="00F421D8">
            <w:pPr>
              <w:tabs>
                <w:tab w:val="left" w:pos="432"/>
              </w:tabs>
              <w:ind w:right="-284"/>
              <w:rPr>
                <w:rFonts w:ascii="Arial" w:hAnsi="Arial" w:cs="Arial"/>
                <w:lang w:val="pt-BR"/>
              </w:rPr>
            </w:pPr>
            <w:r w:rsidRPr="00364503">
              <w:rPr>
                <w:rFonts w:ascii="Arial" w:hAnsi="Arial"/>
                <w:lang w:val="pt-BR"/>
              </w:rPr>
              <w:t xml:space="preserve">Phone: </w:t>
            </w:r>
            <w:r w:rsidR="00364503" w:rsidRPr="00364503">
              <w:rPr>
                <w:rFonts w:ascii="Arial" w:hAnsi="Arial" w:cs="Arial"/>
                <w:lang w:val="pt-BR"/>
              </w:rPr>
              <w:t>+49 2 51 / 62 55 61-23</w:t>
            </w:r>
          </w:p>
          <w:p w14:paraId="65393FA0" w14:textId="2013D9E3" w:rsidR="003840E2" w:rsidRPr="000423E9" w:rsidRDefault="003840E2" w:rsidP="00F421D8">
            <w:pPr>
              <w:tabs>
                <w:tab w:val="left" w:pos="432"/>
              </w:tabs>
              <w:ind w:right="-284"/>
              <w:rPr>
                <w:rFonts w:ascii="Arial" w:hAnsi="Arial" w:cs="Arial"/>
              </w:rPr>
            </w:pPr>
            <w:r>
              <w:rPr>
                <w:rFonts w:ascii="Arial" w:hAnsi="Arial"/>
              </w:rPr>
              <w:t xml:space="preserve">Fax: </w:t>
            </w:r>
            <w:r w:rsidR="00364503" w:rsidRPr="00A77ABF">
              <w:rPr>
                <w:rFonts w:ascii="Arial" w:hAnsi="Arial" w:cs="Arial"/>
              </w:rPr>
              <w:t>+49 2 51 / 62 55 61-19</w:t>
            </w:r>
          </w:p>
          <w:p w14:paraId="604AC653" w14:textId="77777777" w:rsidR="003840E2" w:rsidRPr="000423E9" w:rsidRDefault="003840E2" w:rsidP="00F421D8">
            <w:pPr>
              <w:tabs>
                <w:tab w:val="left" w:pos="432"/>
              </w:tabs>
              <w:ind w:right="-284"/>
              <w:rPr>
                <w:rFonts w:ascii="Arial" w:hAnsi="Arial" w:cs="Arial"/>
                <w:color w:val="0000FF"/>
                <w:u w:val="single"/>
              </w:rPr>
            </w:pPr>
            <w:r>
              <w:rPr>
                <w:rFonts w:ascii="Arial" w:hAnsi="Arial"/>
              </w:rPr>
              <w:t xml:space="preserve">Email: </w:t>
            </w:r>
            <w:hyperlink r:id="rId12" w:history="1">
              <w:r>
                <w:rPr>
                  <w:rFonts w:ascii="Arial" w:hAnsi="Arial"/>
                  <w:color w:val="0000FF"/>
                  <w:u w:val="single"/>
                </w:rPr>
                <w:t>presse@khs.com</w:t>
              </w:r>
            </w:hyperlink>
          </w:p>
          <w:p w14:paraId="2FA738E4" w14:textId="77777777" w:rsidR="003840E2" w:rsidRPr="000423E9" w:rsidRDefault="003840E2" w:rsidP="00F421D8">
            <w:pPr>
              <w:tabs>
                <w:tab w:val="left" w:pos="432"/>
              </w:tabs>
              <w:ind w:right="-284"/>
              <w:rPr>
                <w:rFonts w:ascii="Arial" w:hAnsi="Arial" w:cs="Arial"/>
                <w:color w:val="0000FF"/>
                <w:u w:val="single"/>
              </w:rPr>
            </w:pPr>
            <w:r>
              <w:rPr>
                <w:rFonts w:ascii="Arial" w:hAnsi="Arial"/>
              </w:rPr>
              <w:t xml:space="preserve">Website: </w:t>
            </w:r>
            <w:hyperlink r:id="rId13" w:history="1">
              <w:r>
                <w:rPr>
                  <w:rStyle w:val="Hyperlink"/>
                  <w:rFonts w:ascii="Arial" w:hAnsi="Arial"/>
                </w:rPr>
                <w:t>https://www.khs.com</w:t>
              </w:r>
            </w:hyperlink>
          </w:p>
          <w:p w14:paraId="3D3E5B65" w14:textId="77777777" w:rsidR="003840E2" w:rsidRPr="000423E9" w:rsidRDefault="003840E2" w:rsidP="00F421D8">
            <w:pPr>
              <w:tabs>
                <w:tab w:val="left" w:pos="540"/>
              </w:tabs>
              <w:autoSpaceDE w:val="0"/>
              <w:ind w:right="-284"/>
              <w:rPr>
                <w:rFonts w:ascii="Arial" w:hAnsi="Arial" w:cs="Arial"/>
              </w:rPr>
            </w:pPr>
          </w:p>
        </w:tc>
        <w:tc>
          <w:tcPr>
            <w:tcW w:w="4218" w:type="dxa"/>
            <w:hideMark/>
          </w:tcPr>
          <w:p w14:paraId="1C44FFFE" w14:textId="77777777" w:rsidR="003840E2" w:rsidRPr="000423E9" w:rsidRDefault="003840E2" w:rsidP="00F421D8">
            <w:pPr>
              <w:tabs>
                <w:tab w:val="left" w:pos="432"/>
              </w:tabs>
              <w:ind w:right="-284"/>
              <w:rPr>
                <w:rFonts w:ascii="Arial" w:hAnsi="Arial" w:cs="Arial"/>
              </w:rPr>
            </w:pPr>
            <w:r>
              <w:rPr>
                <w:rFonts w:ascii="Arial" w:hAnsi="Arial"/>
              </w:rPr>
              <w:t>KHS GmbH</w:t>
            </w:r>
          </w:p>
          <w:p w14:paraId="1E1D85FF" w14:textId="77777777" w:rsidR="003840E2" w:rsidRPr="000423E9" w:rsidRDefault="003840E2" w:rsidP="00F421D8">
            <w:pPr>
              <w:tabs>
                <w:tab w:val="left" w:pos="432"/>
              </w:tabs>
              <w:ind w:right="-284"/>
              <w:rPr>
                <w:rFonts w:ascii="Arial" w:hAnsi="Arial"/>
              </w:rPr>
            </w:pPr>
            <w:r>
              <w:rPr>
                <w:rFonts w:ascii="Arial" w:hAnsi="Arial"/>
              </w:rPr>
              <w:t>Eileen Rossmann</w:t>
            </w:r>
          </w:p>
          <w:p w14:paraId="6DAA4F7E" w14:textId="77777777" w:rsidR="003840E2" w:rsidRPr="000423E9" w:rsidRDefault="003840E2" w:rsidP="00F421D8">
            <w:pPr>
              <w:tabs>
                <w:tab w:val="left" w:pos="432"/>
              </w:tabs>
              <w:ind w:right="-284"/>
              <w:rPr>
                <w:rFonts w:ascii="Arial" w:hAnsi="Arial" w:cs="Arial"/>
              </w:rPr>
            </w:pPr>
            <w:r>
              <w:rPr>
                <w:rFonts w:ascii="Arial" w:hAnsi="Arial"/>
              </w:rPr>
              <w:t>(external media consultant)</w:t>
            </w:r>
          </w:p>
          <w:p w14:paraId="39B87608" w14:textId="77777777" w:rsidR="003840E2" w:rsidRPr="000C5E98" w:rsidRDefault="003840E2" w:rsidP="00F421D8">
            <w:pPr>
              <w:tabs>
                <w:tab w:val="left" w:pos="432"/>
              </w:tabs>
              <w:ind w:right="-284"/>
              <w:rPr>
                <w:rFonts w:ascii="Arial" w:hAnsi="Arial" w:cs="Arial"/>
              </w:rPr>
            </w:pPr>
            <w:r>
              <w:rPr>
                <w:rFonts w:ascii="Arial" w:hAnsi="Arial"/>
              </w:rPr>
              <w:t>Phone: +49 711 26877 656</w:t>
            </w:r>
          </w:p>
          <w:p w14:paraId="7494E20D" w14:textId="77777777" w:rsidR="003840E2" w:rsidRPr="000C5E98" w:rsidRDefault="003840E2" w:rsidP="00F421D8">
            <w:pPr>
              <w:tabs>
                <w:tab w:val="left" w:pos="432"/>
              </w:tabs>
              <w:ind w:right="-284"/>
              <w:rPr>
                <w:rFonts w:ascii="Arial" w:hAnsi="Arial" w:cs="Arial"/>
              </w:rPr>
            </w:pPr>
            <w:r>
              <w:rPr>
                <w:rFonts w:ascii="Arial" w:hAnsi="Arial"/>
              </w:rPr>
              <w:t>Fax: +49 711 26877 699</w:t>
            </w:r>
          </w:p>
          <w:p w14:paraId="0EB10210" w14:textId="77777777" w:rsidR="003840E2" w:rsidRPr="000C5E98" w:rsidRDefault="003840E2" w:rsidP="00F421D8">
            <w:pPr>
              <w:tabs>
                <w:tab w:val="left" w:pos="432"/>
              </w:tabs>
              <w:ind w:right="-284"/>
              <w:rPr>
                <w:rFonts w:ascii="Arial" w:hAnsi="Arial" w:cs="Arial"/>
                <w:color w:val="0000FF"/>
                <w:u w:val="single"/>
              </w:rPr>
            </w:pPr>
            <w:r>
              <w:rPr>
                <w:rFonts w:ascii="Arial" w:hAnsi="Arial"/>
              </w:rPr>
              <w:t xml:space="preserve">Email: </w:t>
            </w:r>
            <w:hyperlink r:id="rId14" w:history="1">
              <w:r>
                <w:rPr>
                  <w:rFonts w:ascii="Arial" w:hAnsi="Arial"/>
                  <w:color w:val="0000FF"/>
                  <w:u w:val="single"/>
                </w:rPr>
                <w:t>eileen.rossmann@</w:t>
              </w:r>
            </w:hyperlink>
            <w:hyperlink r:id="rId15" w:history="1">
              <w:r>
                <w:rPr>
                  <w:rFonts w:ascii="Arial" w:hAnsi="Arial"/>
                  <w:color w:val="0000FF"/>
                  <w:u w:val="single"/>
                </w:rPr>
                <w:t>mmb-media.de</w:t>
              </w:r>
            </w:hyperlink>
          </w:p>
          <w:p w14:paraId="37A8E4AC" w14:textId="77777777" w:rsidR="003840E2" w:rsidRPr="000423E9" w:rsidRDefault="003840E2" w:rsidP="00F421D8">
            <w:pPr>
              <w:tabs>
                <w:tab w:val="left" w:pos="432"/>
              </w:tabs>
              <w:ind w:right="-284"/>
              <w:rPr>
                <w:rFonts w:ascii="Arial" w:hAnsi="Arial" w:cs="Arial"/>
                <w:color w:val="0000FF"/>
                <w:u w:val="single"/>
              </w:rPr>
            </w:pPr>
            <w:r>
              <w:rPr>
                <w:rFonts w:ascii="Arial" w:hAnsi="Arial"/>
              </w:rPr>
              <w:t xml:space="preserve">Website: </w:t>
            </w:r>
            <w:hyperlink r:id="rId16" w:history="1">
              <w:r>
                <w:rPr>
                  <w:rStyle w:val="Hyperlink"/>
                  <w:rFonts w:ascii="Arial" w:hAnsi="Arial"/>
                </w:rPr>
                <w:t>https://www.khs.com</w:t>
              </w:r>
            </w:hyperlink>
          </w:p>
          <w:p w14:paraId="6559718D" w14:textId="77777777" w:rsidR="003840E2" w:rsidRPr="000423E9" w:rsidRDefault="003840E2" w:rsidP="00F421D8">
            <w:pPr>
              <w:tabs>
                <w:tab w:val="left" w:pos="432"/>
              </w:tabs>
              <w:ind w:right="-284"/>
              <w:rPr>
                <w:rFonts w:ascii="Arial" w:hAnsi="Arial" w:cs="Arial"/>
              </w:rPr>
            </w:pPr>
          </w:p>
        </w:tc>
      </w:tr>
      <w:bookmarkEnd w:id="1"/>
    </w:tbl>
    <w:p w14:paraId="1AC3ACE0" w14:textId="77777777" w:rsidR="0004413E" w:rsidRDefault="0004413E" w:rsidP="003840E2">
      <w:pPr>
        <w:autoSpaceDE w:val="0"/>
        <w:autoSpaceDN w:val="0"/>
        <w:adjustRightInd w:val="0"/>
        <w:spacing w:line="360" w:lineRule="auto"/>
        <w:contextualSpacing/>
        <w:rPr>
          <w:rFonts w:ascii="Arial" w:hAnsi="Arial" w:cs="Arial"/>
          <w:bCs/>
          <w:sz w:val="24"/>
          <w:szCs w:val="24"/>
        </w:rPr>
      </w:pPr>
    </w:p>
    <w:sectPr w:rsidR="0004413E" w:rsidSect="00546428">
      <w:headerReference w:type="default" r:id="rId17"/>
      <w:footerReference w:type="default" r:id="rId18"/>
      <w:pgSz w:w="11906" w:h="16838"/>
      <w:pgMar w:top="23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8AF42" w14:textId="77777777" w:rsidR="00CB140F" w:rsidRDefault="00CB140F" w:rsidP="00546428">
      <w:pPr>
        <w:spacing w:after="0" w:line="240" w:lineRule="auto"/>
      </w:pPr>
      <w:r>
        <w:separator/>
      </w:r>
    </w:p>
  </w:endnote>
  <w:endnote w:type="continuationSeparator" w:id="0">
    <w:p w14:paraId="2D9E9017" w14:textId="77777777" w:rsidR="00CB140F" w:rsidRDefault="00CB140F" w:rsidP="005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4851" w14:textId="77777777" w:rsidR="00C42C08" w:rsidRDefault="00C42C08" w:rsidP="00546428">
    <w:pPr>
      <w:pStyle w:val="Fuzeile"/>
      <w:jc w:val="center"/>
    </w:pPr>
  </w:p>
  <w:p w14:paraId="5C370305" w14:textId="77777777" w:rsidR="00C42C08" w:rsidRPr="00546428" w:rsidRDefault="00C42C08" w:rsidP="00546428">
    <w:pPr>
      <w:pStyle w:val="Fuzeile"/>
      <w:jc w:val="center"/>
    </w:pPr>
    <w:r>
      <w:t xml:space="preserve">Page </w:t>
    </w:r>
    <w:r w:rsidR="00280CCF" w:rsidRPr="00546428">
      <w:fldChar w:fldCharType="begin"/>
    </w:r>
    <w:r w:rsidRPr="00546428">
      <w:instrText xml:space="preserve"> PAGE </w:instrText>
    </w:r>
    <w:r w:rsidR="00280CCF" w:rsidRPr="00546428">
      <w:fldChar w:fldCharType="separate"/>
    </w:r>
    <w:r w:rsidR="00A646BF">
      <w:t>1</w:t>
    </w:r>
    <w:r w:rsidR="00280CCF" w:rsidRPr="00546428">
      <w:fldChar w:fldCharType="end"/>
    </w:r>
    <w:r>
      <w:t xml:space="preserve"> of </w:t>
    </w:r>
    <w:r w:rsidR="00280CCF">
      <w:fldChar w:fldCharType="begin"/>
    </w:r>
    <w:r>
      <w:instrText xml:space="preserve"> NUMPAGES </w:instrText>
    </w:r>
    <w:r w:rsidR="00280CCF">
      <w:fldChar w:fldCharType="separate"/>
    </w:r>
    <w:r w:rsidR="00A646BF">
      <w:t>6</w:t>
    </w:r>
    <w:r w:rsidR="00280CCF">
      <w:fldChar w:fldCharType="end"/>
    </w:r>
  </w:p>
  <w:p w14:paraId="457BCE7B" w14:textId="77777777" w:rsidR="00C42C08" w:rsidRDefault="00C42C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82055" w14:textId="77777777" w:rsidR="00CB140F" w:rsidRDefault="00CB140F" w:rsidP="00546428">
      <w:pPr>
        <w:spacing w:after="0" w:line="240" w:lineRule="auto"/>
      </w:pPr>
      <w:r>
        <w:separator/>
      </w:r>
    </w:p>
  </w:footnote>
  <w:footnote w:type="continuationSeparator" w:id="0">
    <w:p w14:paraId="75EF95A7" w14:textId="77777777" w:rsidR="00CB140F" w:rsidRDefault="00CB140F" w:rsidP="0054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BCA5" w14:textId="77777777" w:rsidR="00C42C08" w:rsidRDefault="00C42C08" w:rsidP="00546428">
    <w:pPr>
      <w:pStyle w:val="Kopfzeile"/>
      <w:jc w:val="right"/>
    </w:pPr>
    <w:r>
      <w:t xml:space="preserve"> </w:t>
    </w:r>
    <w:r>
      <w:rPr>
        <w:noProof/>
      </w:rPr>
      <w:drawing>
        <wp:inline distT="0" distB="0" distL="0" distR="0" wp14:anchorId="2D289C04" wp14:editId="09F622F8">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2BC4E2EE" w14:textId="77777777" w:rsidR="00C42C08" w:rsidRDefault="00C42C08" w:rsidP="0054642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761E"/>
    <w:multiLevelType w:val="hybridMultilevel"/>
    <w:tmpl w:val="750E39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7F61F0"/>
    <w:multiLevelType w:val="hybridMultilevel"/>
    <w:tmpl w:val="32D46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B55CB"/>
    <w:multiLevelType w:val="hybridMultilevel"/>
    <w:tmpl w:val="4D5E9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A1349"/>
    <w:multiLevelType w:val="hybridMultilevel"/>
    <w:tmpl w:val="28908A8C"/>
    <w:lvl w:ilvl="0" w:tplc="6D806ADE">
      <w:start w:val="1"/>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077754"/>
    <w:multiLevelType w:val="hybridMultilevel"/>
    <w:tmpl w:val="CA98A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681643"/>
    <w:multiLevelType w:val="hybridMultilevel"/>
    <w:tmpl w:val="EBCC77BE"/>
    <w:lvl w:ilvl="0" w:tplc="FA4029B6">
      <w:start w:val="2"/>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7810FA"/>
    <w:multiLevelType w:val="hybridMultilevel"/>
    <w:tmpl w:val="BA18A974"/>
    <w:lvl w:ilvl="0" w:tplc="67EAFE9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7" w15:restartNumberingAfterBreak="0">
    <w:nsid w:val="271216B1"/>
    <w:multiLevelType w:val="hybridMultilevel"/>
    <w:tmpl w:val="CEC27022"/>
    <w:lvl w:ilvl="0" w:tplc="A6604D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D53D3B"/>
    <w:multiLevelType w:val="hybridMultilevel"/>
    <w:tmpl w:val="97AE6B40"/>
    <w:lvl w:ilvl="0" w:tplc="6FEC0B44">
      <w:numFmt w:val="bullet"/>
      <w:lvlText w:val="-"/>
      <w:lvlJc w:val="left"/>
      <w:pPr>
        <w:ind w:left="1146" w:hanging="360"/>
      </w:pPr>
      <w:rPr>
        <w:rFonts w:ascii="Arial" w:eastAsiaTheme="minorHAns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391479AE"/>
    <w:multiLevelType w:val="hybridMultilevel"/>
    <w:tmpl w:val="DB109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4921BD"/>
    <w:multiLevelType w:val="hybridMultilevel"/>
    <w:tmpl w:val="17209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5D5354"/>
    <w:multiLevelType w:val="hybridMultilevel"/>
    <w:tmpl w:val="2C760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2A05BD"/>
    <w:multiLevelType w:val="hybridMultilevel"/>
    <w:tmpl w:val="2FF8B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9266837">
    <w:abstractNumId w:val="4"/>
  </w:num>
  <w:num w:numId="2" w16cid:durableId="438530169">
    <w:abstractNumId w:val="3"/>
  </w:num>
  <w:num w:numId="3" w16cid:durableId="1059784303">
    <w:abstractNumId w:val="5"/>
  </w:num>
  <w:num w:numId="4" w16cid:durableId="864565116">
    <w:abstractNumId w:val="11"/>
  </w:num>
  <w:num w:numId="5" w16cid:durableId="715012066">
    <w:abstractNumId w:val="0"/>
  </w:num>
  <w:num w:numId="6" w16cid:durableId="1817725554">
    <w:abstractNumId w:val="9"/>
  </w:num>
  <w:num w:numId="7" w16cid:durableId="1249583034">
    <w:abstractNumId w:val="12"/>
  </w:num>
  <w:num w:numId="8" w16cid:durableId="547687517">
    <w:abstractNumId w:val="10"/>
  </w:num>
  <w:num w:numId="9" w16cid:durableId="125247221">
    <w:abstractNumId w:val="1"/>
  </w:num>
  <w:num w:numId="10" w16cid:durableId="1701668374">
    <w:abstractNumId w:val="8"/>
  </w:num>
  <w:num w:numId="11" w16cid:durableId="1048725628">
    <w:abstractNumId w:val="7"/>
  </w:num>
  <w:num w:numId="12" w16cid:durableId="11537991">
    <w:abstractNumId w:val="2"/>
  </w:num>
  <w:num w:numId="13" w16cid:durableId="1005209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28"/>
    <w:rsid w:val="00001781"/>
    <w:rsid w:val="0000390B"/>
    <w:rsid w:val="000043E9"/>
    <w:rsid w:val="00004F27"/>
    <w:rsid w:val="00004F71"/>
    <w:rsid w:val="0000577C"/>
    <w:rsid w:val="00006178"/>
    <w:rsid w:val="00006826"/>
    <w:rsid w:val="00007741"/>
    <w:rsid w:val="000109F2"/>
    <w:rsid w:val="00013A62"/>
    <w:rsid w:val="00015361"/>
    <w:rsid w:val="00015ED2"/>
    <w:rsid w:val="00017A9C"/>
    <w:rsid w:val="000200D4"/>
    <w:rsid w:val="000201A5"/>
    <w:rsid w:val="00021BFE"/>
    <w:rsid w:val="00022D74"/>
    <w:rsid w:val="000241AF"/>
    <w:rsid w:val="000255D5"/>
    <w:rsid w:val="00025726"/>
    <w:rsid w:val="00025C3F"/>
    <w:rsid w:val="0002619F"/>
    <w:rsid w:val="00030256"/>
    <w:rsid w:val="00031060"/>
    <w:rsid w:val="000319F6"/>
    <w:rsid w:val="00033FD1"/>
    <w:rsid w:val="0003547B"/>
    <w:rsid w:val="000360C0"/>
    <w:rsid w:val="000401C6"/>
    <w:rsid w:val="000408B3"/>
    <w:rsid w:val="0004413E"/>
    <w:rsid w:val="00045636"/>
    <w:rsid w:val="000467A2"/>
    <w:rsid w:val="00047B13"/>
    <w:rsid w:val="00050301"/>
    <w:rsid w:val="000532F1"/>
    <w:rsid w:val="00054610"/>
    <w:rsid w:val="000555AA"/>
    <w:rsid w:val="0005673C"/>
    <w:rsid w:val="00056DC8"/>
    <w:rsid w:val="00060D54"/>
    <w:rsid w:val="000622B7"/>
    <w:rsid w:val="00062FE4"/>
    <w:rsid w:val="00063096"/>
    <w:rsid w:val="00063AC4"/>
    <w:rsid w:val="000662FF"/>
    <w:rsid w:val="000667B3"/>
    <w:rsid w:val="00067B8B"/>
    <w:rsid w:val="00067DFD"/>
    <w:rsid w:val="00067E02"/>
    <w:rsid w:val="00070235"/>
    <w:rsid w:val="0007073D"/>
    <w:rsid w:val="00070DA0"/>
    <w:rsid w:val="00073C6F"/>
    <w:rsid w:val="00074FD9"/>
    <w:rsid w:val="00075586"/>
    <w:rsid w:val="00075724"/>
    <w:rsid w:val="00076B8F"/>
    <w:rsid w:val="00080952"/>
    <w:rsid w:val="0008169A"/>
    <w:rsid w:val="000824A6"/>
    <w:rsid w:val="00083394"/>
    <w:rsid w:val="0008354F"/>
    <w:rsid w:val="00083610"/>
    <w:rsid w:val="00083A05"/>
    <w:rsid w:val="00083BF1"/>
    <w:rsid w:val="000853DF"/>
    <w:rsid w:val="000859E7"/>
    <w:rsid w:val="000868C6"/>
    <w:rsid w:val="00087639"/>
    <w:rsid w:val="0009009B"/>
    <w:rsid w:val="00091F36"/>
    <w:rsid w:val="000920E1"/>
    <w:rsid w:val="00092584"/>
    <w:rsid w:val="000945EE"/>
    <w:rsid w:val="00095D0D"/>
    <w:rsid w:val="000A1F7D"/>
    <w:rsid w:val="000A32D9"/>
    <w:rsid w:val="000A48D9"/>
    <w:rsid w:val="000A7FED"/>
    <w:rsid w:val="000B0C08"/>
    <w:rsid w:val="000B12FE"/>
    <w:rsid w:val="000B19DE"/>
    <w:rsid w:val="000B1E48"/>
    <w:rsid w:val="000B730E"/>
    <w:rsid w:val="000C0346"/>
    <w:rsid w:val="000C59FA"/>
    <w:rsid w:val="000C7381"/>
    <w:rsid w:val="000D277E"/>
    <w:rsid w:val="000D32DF"/>
    <w:rsid w:val="000D5835"/>
    <w:rsid w:val="000E1E5F"/>
    <w:rsid w:val="000E514E"/>
    <w:rsid w:val="000E7BCB"/>
    <w:rsid w:val="000F171D"/>
    <w:rsid w:val="000F2BC6"/>
    <w:rsid w:val="000F4F2D"/>
    <w:rsid w:val="000F694D"/>
    <w:rsid w:val="000F7444"/>
    <w:rsid w:val="00101807"/>
    <w:rsid w:val="00101CC5"/>
    <w:rsid w:val="00102C27"/>
    <w:rsid w:val="00103720"/>
    <w:rsid w:val="001043EF"/>
    <w:rsid w:val="00105941"/>
    <w:rsid w:val="00105B4C"/>
    <w:rsid w:val="00105C02"/>
    <w:rsid w:val="00111591"/>
    <w:rsid w:val="0011496A"/>
    <w:rsid w:val="00114AA7"/>
    <w:rsid w:val="00115C4E"/>
    <w:rsid w:val="001174DF"/>
    <w:rsid w:val="00117EDA"/>
    <w:rsid w:val="00120165"/>
    <w:rsid w:val="001231E9"/>
    <w:rsid w:val="00125573"/>
    <w:rsid w:val="0012576A"/>
    <w:rsid w:val="00131A5C"/>
    <w:rsid w:val="00134EFA"/>
    <w:rsid w:val="00135CC3"/>
    <w:rsid w:val="00137A3D"/>
    <w:rsid w:val="001428D3"/>
    <w:rsid w:val="00145F44"/>
    <w:rsid w:val="00151D82"/>
    <w:rsid w:val="00155FB3"/>
    <w:rsid w:val="001566A7"/>
    <w:rsid w:val="00157970"/>
    <w:rsid w:val="00160AE0"/>
    <w:rsid w:val="00160C67"/>
    <w:rsid w:val="001633F7"/>
    <w:rsid w:val="001669F9"/>
    <w:rsid w:val="001711B7"/>
    <w:rsid w:val="00175C0F"/>
    <w:rsid w:val="00176B5E"/>
    <w:rsid w:val="00176EF2"/>
    <w:rsid w:val="00180029"/>
    <w:rsid w:val="001808DD"/>
    <w:rsid w:val="00181B2C"/>
    <w:rsid w:val="00185255"/>
    <w:rsid w:val="00185AAB"/>
    <w:rsid w:val="00185CE6"/>
    <w:rsid w:val="00187413"/>
    <w:rsid w:val="001917AE"/>
    <w:rsid w:val="0019294C"/>
    <w:rsid w:val="0019397E"/>
    <w:rsid w:val="00193A64"/>
    <w:rsid w:val="001941AE"/>
    <w:rsid w:val="00196546"/>
    <w:rsid w:val="00196EBD"/>
    <w:rsid w:val="001A084E"/>
    <w:rsid w:val="001A1F30"/>
    <w:rsid w:val="001A2D2E"/>
    <w:rsid w:val="001A64A2"/>
    <w:rsid w:val="001A762C"/>
    <w:rsid w:val="001B0A8C"/>
    <w:rsid w:val="001B1DEC"/>
    <w:rsid w:val="001B20D4"/>
    <w:rsid w:val="001B2A00"/>
    <w:rsid w:val="001B52A7"/>
    <w:rsid w:val="001B60D8"/>
    <w:rsid w:val="001B76DE"/>
    <w:rsid w:val="001B7B77"/>
    <w:rsid w:val="001C1054"/>
    <w:rsid w:val="001C505A"/>
    <w:rsid w:val="001C5BFD"/>
    <w:rsid w:val="001D2A84"/>
    <w:rsid w:val="001D70AB"/>
    <w:rsid w:val="001E0CD2"/>
    <w:rsid w:val="001E2316"/>
    <w:rsid w:val="001E3C09"/>
    <w:rsid w:val="001E6463"/>
    <w:rsid w:val="001E70C8"/>
    <w:rsid w:val="001F102A"/>
    <w:rsid w:val="001F1C0D"/>
    <w:rsid w:val="001F353A"/>
    <w:rsid w:val="001F7670"/>
    <w:rsid w:val="002010B0"/>
    <w:rsid w:val="002013AB"/>
    <w:rsid w:val="0020475A"/>
    <w:rsid w:val="00204CA6"/>
    <w:rsid w:val="00206737"/>
    <w:rsid w:val="0020708B"/>
    <w:rsid w:val="002134D8"/>
    <w:rsid w:val="00214017"/>
    <w:rsid w:val="0021635D"/>
    <w:rsid w:val="002208A6"/>
    <w:rsid w:val="002232B9"/>
    <w:rsid w:val="00223338"/>
    <w:rsid w:val="00227BCB"/>
    <w:rsid w:val="00230F4A"/>
    <w:rsid w:val="0023248D"/>
    <w:rsid w:val="002335C5"/>
    <w:rsid w:val="002337EF"/>
    <w:rsid w:val="00233BBB"/>
    <w:rsid w:val="002356D7"/>
    <w:rsid w:val="00237E6B"/>
    <w:rsid w:val="00241F7A"/>
    <w:rsid w:val="00243FD5"/>
    <w:rsid w:val="002457C5"/>
    <w:rsid w:val="002478E6"/>
    <w:rsid w:val="0025001C"/>
    <w:rsid w:val="002520F9"/>
    <w:rsid w:val="00261D6C"/>
    <w:rsid w:val="00262E0C"/>
    <w:rsid w:val="0026324D"/>
    <w:rsid w:val="00267BE5"/>
    <w:rsid w:val="00271C73"/>
    <w:rsid w:val="00271CC6"/>
    <w:rsid w:val="0027357D"/>
    <w:rsid w:val="00275420"/>
    <w:rsid w:val="00277D55"/>
    <w:rsid w:val="00280A4A"/>
    <w:rsid w:val="00280A87"/>
    <w:rsid w:val="00280CCF"/>
    <w:rsid w:val="002829A4"/>
    <w:rsid w:val="0028367C"/>
    <w:rsid w:val="00284498"/>
    <w:rsid w:val="002902DC"/>
    <w:rsid w:val="00290DC8"/>
    <w:rsid w:val="002922A6"/>
    <w:rsid w:val="00293024"/>
    <w:rsid w:val="002932B8"/>
    <w:rsid w:val="00293A44"/>
    <w:rsid w:val="00294B1A"/>
    <w:rsid w:val="00295FD9"/>
    <w:rsid w:val="002973BC"/>
    <w:rsid w:val="002979A4"/>
    <w:rsid w:val="002A1CF1"/>
    <w:rsid w:val="002A6644"/>
    <w:rsid w:val="002B073D"/>
    <w:rsid w:val="002B07B1"/>
    <w:rsid w:val="002B26FE"/>
    <w:rsid w:val="002B44C4"/>
    <w:rsid w:val="002B4B9C"/>
    <w:rsid w:val="002B5B72"/>
    <w:rsid w:val="002C205B"/>
    <w:rsid w:val="002C299B"/>
    <w:rsid w:val="002D1061"/>
    <w:rsid w:val="002D2005"/>
    <w:rsid w:val="002D2307"/>
    <w:rsid w:val="002D4201"/>
    <w:rsid w:val="002E09AA"/>
    <w:rsid w:val="002E1AED"/>
    <w:rsid w:val="002E23B4"/>
    <w:rsid w:val="002F1532"/>
    <w:rsid w:val="002F461C"/>
    <w:rsid w:val="002F6923"/>
    <w:rsid w:val="002F7B3D"/>
    <w:rsid w:val="00302152"/>
    <w:rsid w:val="00303260"/>
    <w:rsid w:val="003061F6"/>
    <w:rsid w:val="003071E1"/>
    <w:rsid w:val="00311195"/>
    <w:rsid w:val="00311C56"/>
    <w:rsid w:val="00311DE2"/>
    <w:rsid w:val="00315614"/>
    <w:rsid w:val="00322EC0"/>
    <w:rsid w:val="00323BDE"/>
    <w:rsid w:val="0032614B"/>
    <w:rsid w:val="0032737D"/>
    <w:rsid w:val="00327FB8"/>
    <w:rsid w:val="003300C8"/>
    <w:rsid w:val="00331A71"/>
    <w:rsid w:val="003323E5"/>
    <w:rsid w:val="00332403"/>
    <w:rsid w:val="0033258F"/>
    <w:rsid w:val="00335550"/>
    <w:rsid w:val="0033645F"/>
    <w:rsid w:val="00336577"/>
    <w:rsid w:val="0034261D"/>
    <w:rsid w:val="0034290A"/>
    <w:rsid w:val="00346732"/>
    <w:rsid w:val="003470BB"/>
    <w:rsid w:val="0035269C"/>
    <w:rsid w:val="00353E57"/>
    <w:rsid w:val="003550BD"/>
    <w:rsid w:val="003575A1"/>
    <w:rsid w:val="00360116"/>
    <w:rsid w:val="00362457"/>
    <w:rsid w:val="003643BD"/>
    <w:rsid w:val="00364503"/>
    <w:rsid w:val="003703B4"/>
    <w:rsid w:val="003705CD"/>
    <w:rsid w:val="0037138C"/>
    <w:rsid w:val="00371A7B"/>
    <w:rsid w:val="003721D2"/>
    <w:rsid w:val="0037287A"/>
    <w:rsid w:val="003749E9"/>
    <w:rsid w:val="003820D3"/>
    <w:rsid w:val="003840E2"/>
    <w:rsid w:val="00387C27"/>
    <w:rsid w:val="0039058F"/>
    <w:rsid w:val="00390E99"/>
    <w:rsid w:val="00392C28"/>
    <w:rsid w:val="00392E87"/>
    <w:rsid w:val="00393AAD"/>
    <w:rsid w:val="00393BA7"/>
    <w:rsid w:val="00394C0E"/>
    <w:rsid w:val="003A0BF8"/>
    <w:rsid w:val="003A13CB"/>
    <w:rsid w:val="003A425A"/>
    <w:rsid w:val="003A748A"/>
    <w:rsid w:val="003B308A"/>
    <w:rsid w:val="003B41F1"/>
    <w:rsid w:val="003B4778"/>
    <w:rsid w:val="003B53E4"/>
    <w:rsid w:val="003B7201"/>
    <w:rsid w:val="003C2018"/>
    <w:rsid w:val="003C2BA1"/>
    <w:rsid w:val="003C3D8A"/>
    <w:rsid w:val="003C4BD2"/>
    <w:rsid w:val="003C5115"/>
    <w:rsid w:val="003C6437"/>
    <w:rsid w:val="003C6927"/>
    <w:rsid w:val="003D2BF5"/>
    <w:rsid w:val="003D5200"/>
    <w:rsid w:val="003D5E38"/>
    <w:rsid w:val="003E05BB"/>
    <w:rsid w:val="003E19A5"/>
    <w:rsid w:val="003E44FF"/>
    <w:rsid w:val="003E4870"/>
    <w:rsid w:val="003E61A5"/>
    <w:rsid w:val="003E787A"/>
    <w:rsid w:val="003F085B"/>
    <w:rsid w:val="003F38C6"/>
    <w:rsid w:val="003F4392"/>
    <w:rsid w:val="003F43FD"/>
    <w:rsid w:val="003F5F5B"/>
    <w:rsid w:val="003F6600"/>
    <w:rsid w:val="003F7136"/>
    <w:rsid w:val="00400A93"/>
    <w:rsid w:val="00402708"/>
    <w:rsid w:val="00403D55"/>
    <w:rsid w:val="00404FAF"/>
    <w:rsid w:val="004066CC"/>
    <w:rsid w:val="00407C71"/>
    <w:rsid w:val="00411122"/>
    <w:rsid w:val="0041126F"/>
    <w:rsid w:val="00411E29"/>
    <w:rsid w:val="00412703"/>
    <w:rsid w:val="00414878"/>
    <w:rsid w:val="004155D4"/>
    <w:rsid w:val="0041566B"/>
    <w:rsid w:val="0041566D"/>
    <w:rsid w:val="00415BFF"/>
    <w:rsid w:val="00415C33"/>
    <w:rsid w:val="00415E9B"/>
    <w:rsid w:val="00417AE9"/>
    <w:rsid w:val="0042026B"/>
    <w:rsid w:val="00422835"/>
    <w:rsid w:val="004243BC"/>
    <w:rsid w:val="0042531F"/>
    <w:rsid w:val="00425E9B"/>
    <w:rsid w:val="00426C4C"/>
    <w:rsid w:val="00430A97"/>
    <w:rsid w:val="00431052"/>
    <w:rsid w:val="0043110F"/>
    <w:rsid w:val="004318BD"/>
    <w:rsid w:val="00431D92"/>
    <w:rsid w:val="004327C8"/>
    <w:rsid w:val="00432A9E"/>
    <w:rsid w:val="00435443"/>
    <w:rsid w:val="00435470"/>
    <w:rsid w:val="00435B54"/>
    <w:rsid w:val="004376E7"/>
    <w:rsid w:val="00437DC6"/>
    <w:rsid w:val="00440273"/>
    <w:rsid w:val="00440D52"/>
    <w:rsid w:val="00442A89"/>
    <w:rsid w:val="00444777"/>
    <w:rsid w:val="00452027"/>
    <w:rsid w:val="0045367D"/>
    <w:rsid w:val="00455A5E"/>
    <w:rsid w:val="00457B5B"/>
    <w:rsid w:val="00457BC6"/>
    <w:rsid w:val="00457FD9"/>
    <w:rsid w:val="004609B3"/>
    <w:rsid w:val="004614DE"/>
    <w:rsid w:val="0046401E"/>
    <w:rsid w:val="00464E98"/>
    <w:rsid w:val="0046636D"/>
    <w:rsid w:val="004664BF"/>
    <w:rsid w:val="00471A90"/>
    <w:rsid w:val="00472F3E"/>
    <w:rsid w:val="00473115"/>
    <w:rsid w:val="00474E95"/>
    <w:rsid w:val="004760C8"/>
    <w:rsid w:val="00476F99"/>
    <w:rsid w:val="0048117E"/>
    <w:rsid w:val="004831E1"/>
    <w:rsid w:val="00484835"/>
    <w:rsid w:val="004866A3"/>
    <w:rsid w:val="004873D0"/>
    <w:rsid w:val="00490998"/>
    <w:rsid w:val="00491E59"/>
    <w:rsid w:val="00492764"/>
    <w:rsid w:val="00492F3A"/>
    <w:rsid w:val="004933E1"/>
    <w:rsid w:val="00494561"/>
    <w:rsid w:val="00495DB8"/>
    <w:rsid w:val="00496912"/>
    <w:rsid w:val="004A09AE"/>
    <w:rsid w:val="004A475E"/>
    <w:rsid w:val="004A4AE7"/>
    <w:rsid w:val="004A5696"/>
    <w:rsid w:val="004A6276"/>
    <w:rsid w:val="004A6DEC"/>
    <w:rsid w:val="004A795A"/>
    <w:rsid w:val="004A7F76"/>
    <w:rsid w:val="004B04C0"/>
    <w:rsid w:val="004B42A2"/>
    <w:rsid w:val="004B4506"/>
    <w:rsid w:val="004B4A89"/>
    <w:rsid w:val="004B4B2A"/>
    <w:rsid w:val="004B5B03"/>
    <w:rsid w:val="004B7D99"/>
    <w:rsid w:val="004C0877"/>
    <w:rsid w:val="004C0BB7"/>
    <w:rsid w:val="004C15FA"/>
    <w:rsid w:val="004C44D6"/>
    <w:rsid w:val="004C5D82"/>
    <w:rsid w:val="004C7018"/>
    <w:rsid w:val="004D2A86"/>
    <w:rsid w:val="004D4B6A"/>
    <w:rsid w:val="004D4DA6"/>
    <w:rsid w:val="004D79E2"/>
    <w:rsid w:val="004D7A54"/>
    <w:rsid w:val="004E0E2A"/>
    <w:rsid w:val="004E20C2"/>
    <w:rsid w:val="004E22FD"/>
    <w:rsid w:val="004E4257"/>
    <w:rsid w:val="004E4D98"/>
    <w:rsid w:val="004E5794"/>
    <w:rsid w:val="004E6B2E"/>
    <w:rsid w:val="004F03C7"/>
    <w:rsid w:val="004F12A2"/>
    <w:rsid w:val="004F2103"/>
    <w:rsid w:val="004F6625"/>
    <w:rsid w:val="004F707A"/>
    <w:rsid w:val="004F7BCE"/>
    <w:rsid w:val="00500359"/>
    <w:rsid w:val="00500F49"/>
    <w:rsid w:val="00502EC7"/>
    <w:rsid w:val="005034B8"/>
    <w:rsid w:val="005034FC"/>
    <w:rsid w:val="005045DB"/>
    <w:rsid w:val="00506781"/>
    <w:rsid w:val="005070E7"/>
    <w:rsid w:val="00510ADA"/>
    <w:rsid w:val="0051148D"/>
    <w:rsid w:val="00511647"/>
    <w:rsid w:val="00511A73"/>
    <w:rsid w:val="00517CC2"/>
    <w:rsid w:val="005207C4"/>
    <w:rsid w:val="0052123B"/>
    <w:rsid w:val="0052358F"/>
    <w:rsid w:val="0053369B"/>
    <w:rsid w:val="00534A62"/>
    <w:rsid w:val="005367E6"/>
    <w:rsid w:val="00537608"/>
    <w:rsid w:val="0054331F"/>
    <w:rsid w:val="00544448"/>
    <w:rsid w:val="00546428"/>
    <w:rsid w:val="00546A38"/>
    <w:rsid w:val="0054785B"/>
    <w:rsid w:val="00547974"/>
    <w:rsid w:val="00550B54"/>
    <w:rsid w:val="00551473"/>
    <w:rsid w:val="005546AB"/>
    <w:rsid w:val="00555747"/>
    <w:rsid w:val="0055677F"/>
    <w:rsid w:val="005569A0"/>
    <w:rsid w:val="00557C74"/>
    <w:rsid w:val="00561D71"/>
    <w:rsid w:val="00562830"/>
    <w:rsid w:val="0056360A"/>
    <w:rsid w:val="00566E35"/>
    <w:rsid w:val="00566EF3"/>
    <w:rsid w:val="00566F2B"/>
    <w:rsid w:val="0056702D"/>
    <w:rsid w:val="005674A2"/>
    <w:rsid w:val="0056776A"/>
    <w:rsid w:val="0057045A"/>
    <w:rsid w:val="00570521"/>
    <w:rsid w:val="0057310E"/>
    <w:rsid w:val="00573C1D"/>
    <w:rsid w:val="005740A1"/>
    <w:rsid w:val="005749BD"/>
    <w:rsid w:val="005815EC"/>
    <w:rsid w:val="005817B6"/>
    <w:rsid w:val="00585C1D"/>
    <w:rsid w:val="00585D7F"/>
    <w:rsid w:val="0059025D"/>
    <w:rsid w:val="005925B4"/>
    <w:rsid w:val="00594E23"/>
    <w:rsid w:val="005962B3"/>
    <w:rsid w:val="005A3DDF"/>
    <w:rsid w:val="005A40DB"/>
    <w:rsid w:val="005A5E72"/>
    <w:rsid w:val="005A7CDB"/>
    <w:rsid w:val="005B0361"/>
    <w:rsid w:val="005B129D"/>
    <w:rsid w:val="005B54D2"/>
    <w:rsid w:val="005C11BC"/>
    <w:rsid w:val="005C3494"/>
    <w:rsid w:val="005C3D08"/>
    <w:rsid w:val="005C688C"/>
    <w:rsid w:val="005D27AE"/>
    <w:rsid w:val="005D2EB5"/>
    <w:rsid w:val="005D3D03"/>
    <w:rsid w:val="005D66D8"/>
    <w:rsid w:val="005D7DC9"/>
    <w:rsid w:val="005E1555"/>
    <w:rsid w:val="005E30AC"/>
    <w:rsid w:val="005E4C62"/>
    <w:rsid w:val="005E663B"/>
    <w:rsid w:val="005E6F54"/>
    <w:rsid w:val="005F0035"/>
    <w:rsid w:val="005F0C4D"/>
    <w:rsid w:val="005F2503"/>
    <w:rsid w:val="005F3016"/>
    <w:rsid w:val="005F3802"/>
    <w:rsid w:val="005F41DB"/>
    <w:rsid w:val="005F764D"/>
    <w:rsid w:val="00602B6E"/>
    <w:rsid w:val="0060401E"/>
    <w:rsid w:val="00605DDD"/>
    <w:rsid w:val="00610AE1"/>
    <w:rsid w:val="006131C8"/>
    <w:rsid w:val="00613FC3"/>
    <w:rsid w:val="00615DAB"/>
    <w:rsid w:val="00617DEF"/>
    <w:rsid w:val="00623AB9"/>
    <w:rsid w:val="006240BF"/>
    <w:rsid w:val="006252FF"/>
    <w:rsid w:val="006253E2"/>
    <w:rsid w:val="00630DB2"/>
    <w:rsid w:val="00631899"/>
    <w:rsid w:val="006329F1"/>
    <w:rsid w:val="00632AF0"/>
    <w:rsid w:val="00632B77"/>
    <w:rsid w:val="00637E8B"/>
    <w:rsid w:val="0064561B"/>
    <w:rsid w:val="0065233A"/>
    <w:rsid w:val="0065463B"/>
    <w:rsid w:val="00660F3A"/>
    <w:rsid w:val="00660FD2"/>
    <w:rsid w:val="006615D5"/>
    <w:rsid w:val="00663174"/>
    <w:rsid w:val="006637D3"/>
    <w:rsid w:val="00664D4B"/>
    <w:rsid w:val="00665E8A"/>
    <w:rsid w:val="0067263A"/>
    <w:rsid w:val="00672FF4"/>
    <w:rsid w:val="0067382F"/>
    <w:rsid w:val="006738C8"/>
    <w:rsid w:val="006750C8"/>
    <w:rsid w:val="006768D8"/>
    <w:rsid w:val="00677D06"/>
    <w:rsid w:val="0068360A"/>
    <w:rsid w:val="00683E24"/>
    <w:rsid w:val="00684A4F"/>
    <w:rsid w:val="0068708C"/>
    <w:rsid w:val="0068720D"/>
    <w:rsid w:val="00691560"/>
    <w:rsid w:val="00693A03"/>
    <w:rsid w:val="006943DC"/>
    <w:rsid w:val="0069503B"/>
    <w:rsid w:val="006973BE"/>
    <w:rsid w:val="0069789B"/>
    <w:rsid w:val="006A32A1"/>
    <w:rsid w:val="006A41E5"/>
    <w:rsid w:val="006B04D8"/>
    <w:rsid w:val="006B4ABE"/>
    <w:rsid w:val="006B6261"/>
    <w:rsid w:val="006B6C6D"/>
    <w:rsid w:val="006C2904"/>
    <w:rsid w:val="006D00A8"/>
    <w:rsid w:val="006D0DF9"/>
    <w:rsid w:val="006D1C09"/>
    <w:rsid w:val="006D1D23"/>
    <w:rsid w:val="006D3563"/>
    <w:rsid w:val="006D3C97"/>
    <w:rsid w:val="006D4762"/>
    <w:rsid w:val="006D76B8"/>
    <w:rsid w:val="006D7D36"/>
    <w:rsid w:val="006E1482"/>
    <w:rsid w:val="006E271B"/>
    <w:rsid w:val="006E3BCB"/>
    <w:rsid w:val="006E3E32"/>
    <w:rsid w:val="006E4C19"/>
    <w:rsid w:val="006E6FD1"/>
    <w:rsid w:val="006E72D1"/>
    <w:rsid w:val="006F1112"/>
    <w:rsid w:val="006F7107"/>
    <w:rsid w:val="006F7A55"/>
    <w:rsid w:val="0070098D"/>
    <w:rsid w:val="00700DE6"/>
    <w:rsid w:val="00702B58"/>
    <w:rsid w:val="00703702"/>
    <w:rsid w:val="0070564D"/>
    <w:rsid w:val="00706F33"/>
    <w:rsid w:val="00710866"/>
    <w:rsid w:val="00711468"/>
    <w:rsid w:val="00712187"/>
    <w:rsid w:val="00712C96"/>
    <w:rsid w:val="00714415"/>
    <w:rsid w:val="00715429"/>
    <w:rsid w:val="00720E48"/>
    <w:rsid w:val="00721939"/>
    <w:rsid w:val="007234B7"/>
    <w:rsid w:val="00726D79"/>
    <w:rsid w:val="007273D8"/>
    <w:rsid w:val="007279A2"/>
    <w:rsid w:val="00730FAD"/>
    <w:rsid w:val="00732389"/>
    <w:rsid w:val="00735B43"/>
    <w:rsid w:val="007362DA"/>
    <w:rsid w:val="00736A3C"/>
    <w:rsid w:val="00742603"/>
    <w:rsid w:val="00742CCB"/>
    <w:rsid w:val="00743AB8"/>
    <w:rsid w:val="00745806"/>
    <w:rsid w:val="00746171"/>
    <w:rsid w:val="0074788F"/>
    <w:rsid w:val="00751CBE"/>
    <w:rsid w:val="00752ECC"/>
    <w:rsid w:val="00753DCA"/>
    <w:rsid w:val="0075572F"/>
    <w:rsid w:val="007568FD"/>
    <w:rsid w:val="00757F3C"/>
    <w:rsid w:val="00761D85"/>
    <w:rsid w:val="007626C2"/>
    <w:rsid w:val="00762E12"/>
    <w:rsid w:val="00763F6A"/>
    <w:rsid w:val="0076416A"/>
    <w:rsid w:val="00764EEA"/>
    <w:rsid w:val="00766BAD"/>
    <w:rsid w:val="00767ABD"/>
    <w:rsid w:val="00767D12"/>
    <w:rsid w:val="00767DBA"/>
    <w:rsid w:val="007709BF"/>
    <w:rsid w:val="00772105"/>
    <w:rsid w:val="00773EAC"/>
    <w:rsid w:val="007745BE"/>
    <w:rsid w:val="0077537C"/>
    <w:rsid w:val="00780A5E"/>
    <w:rsid w:val="007810B8"/>
    <w:rsid w:val="00781920"/>
    <w:rsid w:val="00781EC5"/>
    <w:rsid w:val="007863F2"/>
    <w:rsid w:val="007938BC"/>
    <w:rsid w:val="00794284"/>
    <w:rsid w:val="0079514C"/>
    <w:rsid w:val="0079696D"/>
    <w:rsid w:val="007974A4"/>
    <w:rsid w:val="007A0CE8"/>
    <w:rsid w:val="007A1722"/>
    <w:rsid w:val="007A38D4"/>
    <w:rsid w:val="007A3D8E"/>
    <w:rsid w:val="007B096E"/>
    <w:rsid w:val="007B0F97"/>
    <w:rsid w:val="007B1CF6"/>
    <w:rsid w:val="007B4DE0"/>
    <w:rsid w:val="007B5341"/>
    <w:rsid w:val="007B5FC1"/>
    <w:rsid w:val="007B6ABB"/>
    <w:rsid w:val="007B7594"/>
    <w:rsid w:val="007C0185"/>
    <w:rsid w:val="007C130A"/>
    <w:rsid w:val="007C1583"/>
    <w:rsid w:val="007C3B11"/>
    <w:rsid w:val="007C6557"/>
    <w:rsid w:val="007C73F8"/>
    <w:rsid w:val="007C7645"/>
    <w:rsid w:val="007C7794"/>
    <w:rsid w:val="007D2EBA"/>
    <w:rsid w:val="007D334B"/>
    <w:rsid w:val="007D3BA7"/>
    <w:rsid w:val="007D6AD7"/>
    <w:rsid w:val="007E0E62"/>
    <w:rsid w:val="007E1BAD"/>
    <w:rsid w:val="007E28AD"/>
    <w:rsid w:val="007E393B"/>
    <w:rsid w:val="007E5747"/>
    <w:rsid w:val="007E596D"/>
    <w:rsid w:val="007F1103"/>
    <w:rsid w:val="007F289B"/>
    <w:rsid w:val="007F2DAC"/>
    <w:rsid w:val="007F3D7B"/>
    <w:rsid w:val="007F5980"/>
    <w:rsid w:val="007F5ADB"/>
    <w:rsid w:val="007F6214"/>
    <w:rsid w:val="00801482"/>
    <w:rsid w:val="0080161F"/>
    <w:rsid w:val="00803EEE"/>
    <w:rsid w:val="008043EB"/>
    <w:rsid w:val="00812DD5"/>
    <w:rsid w:val="00813434"/>
    <w:rsid w:val="00813C44"/>
    <w:rsid w:val="00814896"/>
    <w:rsid w:val="008148EC"/>
    <w:rsid w:val="00814B9E"/>
    <w:rsid w:val="008202D1"/>
    <w:rsid w:val="008206AD"/>
    <w:rsid w:val="00820B5A"/>
    <w:rsid w:val="00821EFF"/>
    <w:rsid w:val="0082283F"/>
    <w:rsid w:val="00823097"/>
    <w:rsid w:val="00825508"/>
    <w:rsid w:val="00825764"/>
    <w:rsid w:val="00825779"/>
    <w:rsid w:val="00825CDB"/>
    <w:rsid w:val="00827429"/>
    <w:rsid w:val="00830286"/>
    <w:rsid w:val="00832122"/>
    <w:rsid w:val="00832633"/>
    <w:rsid w:val="008332E5"/>
    <w:rsid w:val="008352F7"/>
    <w:rsid w:val="00835D0F"/>
    <w:rsid w:val="00845BFE"/>
    <w:rsid w:val="0084619F"/>
    <w:rsid w:val="0085092D"/>
    <w:rsid w:val="00850C32"/>
    <w:rsid w:val="0085212D"/>
    <w:rsid w:val="0085347A"/>
    <w:rsid w:val="00857042"/>
    <w:rsid w:val="00857ED6"/>
    <w:rsid w:val="00860370"/>
    <w:rsid w:val="008606C9"/>
    <w:rsid w:val="00860DD4"/>
    <w:rsid w:val="00861E77"/>
    <w:rsid w:val="008621DD"/>
    <w:rsid w:val="008652CB"/>
    <w:rsid w:val="00866412"/>
    <w:rsid w:val="008704F9"/>
    <w:rsid w:val="00871AAB"/>
    <w:rsid w:val="008754D2"/>
    <w:rsid w:val="00875AF9"/>
    <w:rsid w:val="00876503"/>
    <w:rsid w:val="0087667D"/>
    <w:rsid w:val="00876961"/>
    <w:rsid w:val="00881441"/>
    <w:rsid w:val="00881996"/>
    <w:rsid w:val="00882AA4"/>
    <w:rsid w:val="008855A2"/>
    <w:rsid w:val="00885F20"/>
    <w:rsid w:val="008864DC"/>
    <w:rsid w:val="0088718F"/>
    <w:rsid w:val="0089094D"/>
    <w:rsid w:val="00893DCF"/>
    <w:rsid w:val="00894740"/>
    <w:rsid w:val="008972A8"/>
    <w:rsid w:val="00897817"/>
    <w:rsid w:val="008A0BA3"/>
    <w:rsid w:val="008A53EE"/>
    <w:rsid w:val="008A6706"/>
    <w:rsid w:val="008A74F3"/>
    <w:rsid w:val="008B060F"/>
    <w:rsid w:val="008B1B50"/>
    <w:rsid w:val="008B4313"/>
    <w:rsid w:val="008B47D6"/>
    <w:rsid w:val="008B511F"/>
    <w:rsid w:val="008B5C1A"/>
    <w:rsid w:val="008B6A6B"/>
    <w:rsid w:val="008C00D9"/>
    <w:rsid w:val="008C0536"/>
    <w:rsid w:val="008C126D"/>
    <w:rsid w:val="008C1771"/>
    <w:rsid w:val="008C3619"/>
    <w:rsid w:val="008C40E1"/>
    <w:rsid w:val="008D2F1A"/>
    <w:rsid w:val="008D4974"/>
    <w:rsid w:val="008D4D0A"/>
    <w:rsid w:val="008D4F5F"/>
    <w:rsid w:val="008D5A04"/>
    <w:rsid w:val="008D6A8F"/>
    <w:rsid w:val="008E246B"/>
    <w:rsid w:val="008E2937"/>
    <w:rsid w:val="008E2AE7"/>
    <w:rsid w:val="008E46E7"/>
    <w:rsid w:val="008E6C75"/>
    <w:rsid w:val="008F4CE6"/>
    <w:rsid w:val="008F75E6"/>
    <w:rsid w:val="008F7766"/>
    <w:rsid w:val="00900B4A"/>
    <w:rsid w:val="00901932"/>
    <w:rsid w:val="00901F13"/>
    <w:rsid w:val="00903114"/>
    <w:rsid w:val="00904834"/>
    <w:rsid w:val="00906723"/>
    <w:rsid w:val="0091220E"/>
    <w:rsid w:val="00912377"/>
    <w:rsid w:val="00912623"/>
    <w:rsid w:val="009137EE"/>
    <w:rsid w:val="00915579"/>
    <w:rsid w:val="009159B6"/>
    <w:rsid w:val="00921172"/>
    <w:rsid w:val="0092157C"/>
    <w:rsid w:val="00924802"/>
    <w:rsid w:val="00930155"/>
    <w:rsid w:val="00930E13"/>
    <w:rsid w:val="0093186F"/>
    <w:rsid w:val="00933C95"/>
    <w:rsid w:val="0093456B"/>
    <w:rsid w:val="0093556A"/>
    <w:rsid w:val="0093604A"/>
    <w:rsid w:val="009367CE"/>
    <w:rsid w:val="00937902"/>
    <w:rsid w:val="00940865"/>
    <w:rsid w:val="00941942"/>
    <w:rsid w:val="00942567"/>
    <w:rsid w:val="00944508"/>
    <w:rsid w:val="00945776"/>
    <w:rsid w:val="00946A5E"/>
    <w:rsid w:val="009479E1"/>
    <w:rsid w:val="009512CF"/>
    <w:rsid w:val="00952089"/>
    <w:rsid w:val="009528C5"/>
    <w:rsid w:val="009554BC"/>
    <w:rsid w:val="00956398"/>
    <w:rsid w:val="0096042D"/>
    <w:rsid w:val="00963F6F"/>
    <w:rsid w:val="00964482"/>
    <w:rsid w:val="0097224A"/>
    <w:rsid w:val="00972868"/>
    <w:rsid w:val="00972CB2"/>
    <w:rsid w:val="00973098"/>
    <w:rsid w:val="009738FA"/>
    <w:rsid w:val="00977984"/>
    <w:rsid w:val="00980604"/>
    <w:rsid w:val="009950BE"/>
    <w:rsid w:val="0099545E"/>
    <w:rsid w:val="0099658C"/>
    <w:rsid w:val="00996EEA"/>
    <w:rsid w:val="009A1EF2"/>
    <w:rsid w:val="009A2BA1"/>
    <w:rsid w:val="009A459F"/>
    <w:rsid w:val="009A52AF"/>
    <w:rsid w:val="009A71D3"/>
    <w:rsid w:val="009A7212"/>
    <w:rsid w:val="009A75C2"/>
    <w:rsid w:val="009B01D8"/>
    <w:rsid w:val="009B030B"/>
    <w:rsid w:val="009B0F9B"/>
    <w:rsid w:val="009B1095"/>
    <w:rsid w:val="009B1EA9"/>
    <w:rsid w:val="009B7897"/>
    <w:rsid w:val="009C2EEA"/>
    <w:rsid w:val="009C543F"/>
    <w:rsid w:val="009C5D40"/>
    <w:rsid w:val="009C701B"/>
    <w:rsid w:val="009C7048"/>
    <w:rsid w:val="009D3236"/>
    <w:rsid w:val="009D4BE1"/>
    <w:rsid w:val="009D643F"/>
    <w:rsid w:val="009D6A6F"/>
    <w:rsid w:val="009D6B63"/>
    <w:rsid w:val="009E0E29"/>
    <w:rsid w:val="009E2CEB"/>
    <w:rsid w:val="009E7280"/>
    <w:rsid w:val="009F1520"/>
    <w:rsid w:val="009F1FA5"/>
    <w:rsid w:val="009F23B6"/>
    <w:rsid w:val="009F27CA"/>
    <w:rsid w:val="009F4F9F"/>
    <w:rsid w:val="009F5E6E"/>
    <w:rsid w:val="009F7D7A"/>
    <w:rsid w:val="00A0124D"/>
    <w:rsid w:val="00A0131B"/>
    <w:rsid w:val="00A022F4"/>
    <w:rsid w:val="00A06981"/>
    <w:rsid w:val="00A06EF8"/>
    <w:rsid w:val="00A07D0A"/>
    <w:rsid w:val="00A07F80"/>
    <w:rsid w:val="00A10669"/>
    <w:rsid w:val="00A12B61"/>
    <w:rsid w:val="00A1393D"/>
    <w:rsid w:val="00A14DF0"/>
    <w:rsid w:val="00A1580C"/>
    <w:rsid w:val="00A17CFA"/>
    <w:rsid w:val="00A22BA8"/>
    <w:rsid w:val="00A25682"/>
    <w:rsid w:val="00A31D0A"/>
    <w:rsid w:val="00A37094"/>
    <w:rsid w:val="00A4081F"/>
    <w:rsid w:val="00A41177"/>
    <w:rsid w:val="00A4172E"/>
    <w:rsid w:val="00A41CA4"/>
    <w:rsid w:val="00A42BA1"/>
    <w:rsid w:val="00A44F59"/>
    <w:rsid w:val="00A4721B"/>
    <w:rsid w:val="00A4745F"/>
    <w:rsid w:val="00A509A1"/>
    <w:rsid w:val="00A5225D"/>
    <w:rsid w:val="00A551AD"/>
    <w:rsid w:val="00A551EA"/>
    <w:rsid w:val="00A55655"/>
    <w:rsid w:val="00A604C2"/>
    <w:rsid w:val="00A64416"/>
    <w:rsid w:val="00A646BF"/>
    <w:rsid w:val="00A7065E"/>
    <w:rsid w:val="00A70A13"/>
    <w:rsid w:val="00A73EA0"/>
    <w:rsid w:val="00A75686"/>
    <w:rsid w:val="00A76044"/>
    <w:rsid w:val="00A7774A"/>
    <w:rsid w:val="00A81DE1"/>
    <w:rsid w:val="00A830CC"/>
    <w:rsid w:val="00A90C35"/>
    <w:rsid w:val="00A90C4D"/>
    <w:rsid w:val="00A92E26"/>
    <w:rsid w:val="00A9356B"/>
    <w:rsid w:val="00A93801"/>
    <w:rsid w:val="00A956C9"/>
    <w:rsid w:val="00A95E2F"/>
    <w:rsid w:val="00A978FD"/>
    <w:rsid w:val="00AA01B8"/>
    <w:rsid w:val="00AA425B"/>
    <w:rsid w:val="00AA64B5"/>
    <w:rsid w:val="00AA6676"/>
    <w:rsid w:val="00AA761E"/>
    <w:rsid w:val="00AB0306"/>
    <w:rsid w:val="00AB3462"/>
    <w:rsid w:val="00AB3CD0"/>
    <w:rsid w:val="00AB3CD3"/>
    <w:rsid w:val="00AB510F"/>
    <w:rsid w:val="00AB5297"/>
    <w:rsid w:val="00AB662B"/>
    <w:rsid w:val="00AC0940"/>
    <w:rsid w:val="00AC17AA"/>
    <w:rsid w:val="00AC2A95"/>
    <w:rsid w:val="00AC3339"/>
    <w:rsid w:val="00AC413A"/>
    <w:rsid w:val="00AC4DB6"/>
    <w:rsid w:val="00AC62B0"/>
    <w:rsid w:val="00AD03B0"/>
    <w:rsid w:val="00AD0626"/>
    <w:rsid w:val="00AD0A1A"/>
    <w:rsid w:val="00AD218D"/>
    <w:rsid w:val="00AD2C64"/>
    <w:rsid w:val="00AD40D3"/>
    <w:rsid w:val="00AD5DC6"/>
    <w:rsid w:val="00AD708D"/>
    <w:rsid w:val="00AE15C9"/>
    <w:rsid w:val="00AE25AB"/>
    <w:rsid w:val="00AE47D7"/>
    <w:rsid w:val="00AE70FA"/>
    <w:rsid w:val="00AF2342"/>
    <w:rsid w:val="00AF47C9"/>
    <w:rsid w:val="00AF47CE"/>
    <w:rsid w:val="00AF4C82"/>
    <w:rsid w:val="00AF7790"/>
    <w:rsid w:val="00B00B14"/>
    <w:rsid w:val="00B04F6E"/>
    <w:rsid w:val="00B06BF3"/>
    <w:rsid w:val="00B06EC2"/>
    <w:rsid w:val="00B078B8"/>
    <w:rsid w:val="00B1062F"/>
    <w:rsid w:val="00B11F14"/>
    <w:rsid w:val="00B177F9"/>
    <w:rsid w:val="00B2295C"/>
    <w:rsid w:val="00B254D1"/>
    <w:rsid w:val="00B262FE"/>
    <w:rsid w:val="00B26D98"/>
    <w:rsid w:val="00B336E2"/>
    <w:rsid w:val="00B3448B"/>
    <w:rsid w:val="00B36280"/>
    <w:rsid w:val="00B36CEA"/>
    <w:rsid w:val="00B37A0F"/>
    <w:rsid w:val="00B427D4"/>
    <w:rsid w:val="00B43511"/>
    <w:rsid w:val="00B4549C"/>
    <w:rsid w:val="00B514F5"/>
    <w:rsid w:val="00B51D37"/>
    <w:rsid w:val="00B54BD3"/>
    <w:rsid w:val="00B551F5"/>
    <w:rsid w:val="00B5551A"/>
    <w:rsid w:val="00B638C8"/>
    <w:rsid w:val="00B64F95"/>
    <w:rsid w:val="00B65083"/>
    <w:rsid w:val="00B65F21"/>
    <w:rsid w:val="00B66902"/>
    <w:rsid w:val="00B66D11"/>
    <w:rsid w:val="00B71637"/>
    <w:rsid w:val="00B71CD4"/>
    <w:rsid w:val="00B72127"/>
    <w:rsid w:val="00B73733"/>
    <w:rsid w:val="00B73CE3"/>
    <w:rsid w:val="00B817D2"/>
    <w:rsid w:val="00B855BA"/>
    <w:rsid w:val="00B856B9"/>
    <w:rsid w:val="00B8674A"/>
    <w:rsid w:val="00B9354E"/>
    <w:rsid w:val="00B94514"/>
    <w:rsid w:val="00B94B07"/>
    <w:rsid w:val="00BA01F6"/>
    <w:rsid w:val="00BA030B"/>
    <w:rsid w:val="00BA04AF"/>
    <w:rsid w:val="00BA44AB"/>
    <w:rsid w:val="00BA698C"/>
    <w:rsid w:val="00BA7D6D"/>
    <w:rsid w:val="00BB1EF7"/>
    <w:rsid w:val="00BB20B1"/>
    <w:rsid w:val="00BB2728"/>
    <w:rsid w:val="00BB2B99"/>
    <w:rsid w:val="00BB4023"/>
    <w:rsid w:val="00BB7164"/>
    <w:rsid w:val="00BB7C0B"/>
    <w:rsid w:val="00BB7DC7"/>
    <w:rsid w:val="00BC1AC9"/>
    <w:rsid w:val="00BC41E2"/>
    <w:rsid w:val="00BC533D"/>
    <w:rsid w:val="00BC609E"/>
    <w:rsid w:val="00BD02A3"/>
    <w:rsid w:val="00BD2EBC"/>
    <w:rsid w:val="00BD314F"/>
    <w:rsid w:val="00BD4394"/>
    <w:rsid w:val="00BD4BB5"/>
    <w:rsid w:val="00BE060D"/>
    <w:rsid w:val="00BE084E"/>
    <w:rsid w:val="00BE1A86"/>
    <w:rsid w:val="00BE422E"/>
    <w:rsid w:val="00BE4B79"/>
    <w:rsid w:val="00BE5417"/>
    <w:rsid w:val="00BE574F"/>
    <w:rsid w:val="00BE5DCC"/>
    <w:rsid w:val="00BF19F9"/>
    <w:rsid w:val="00BF2F90"/>
    <w:rsid w:val="00BF338C"/>
    <w:rsid w:val="00BF33A1"/>
    <w:rsid w:val="00BF3975"/>
    <w:rsid w:val="00BF514B"/>
    <w:rsid w:val="00C00047"/>
    <w:rsid w:val="00C06B95"/>
    <w:rsid w:val="00C0746E"/>
    <w:rsid w:val="00C10C9C"/>
    <w:rsid w:val="00C11B4F"/>
    <w:rsid w:val="00C1270A"/>
    <w:rsid w:val="00C12BEB"/>
    <w:rsid w:val="00C12D26"/>
    <w:rsid w:val="00C137C6"/>
    <w:rsid w:val="00C17714"/>
    <w:rsid w:val="00C2162B"/>
    <w:rsid w:val="00C246FC"/>
    <w:rsid w:val="00C2556C"/>
    <w:rsid w:val="00C26E3E"/>
    <w:rsid w:val="00C27BA0"/>
    <w:rsid w:val="00C34EB6"/>
    <w:rsid w:val="00C35F2E"/>
    <w:rsid w:val="00C3669E"/>
    <w:rsid w:val="00C37E68"/>
    <w:rsid w:val="00C41C3C"/>
    <w:rsid w:val="00C423B2"/>
    <w:rsid w:val="00C42C08"/>
    <w:rsid w:val="00C46535"/>
    <w:rsid w:val="00C470DF"/>
    <w:rsid w:val="00C47243"/>
    <w:rsid w:val="00C51A7B"/>
    <w:rsid w:val="00C528B7"/>
    <w:rsid w:val="00C53567"/>
    <w:rsid w:val="00C541C0"/>
    <w:rsid w:val="00C55ECA"/>
    <w:rsid w:val="00C60F3B"/>
    <w:rsid w:val="00C633A3"/>
    <w:rsid w:val="00C661B2"/>
    <w:rsid w:val="00C6790F"/>
    <w:rsid w:val="00C70C02"/>
    <w:rsid w:val="00C719B5"/>
    <w:rsid w:val="00C72331"/>
    <w:rsid w:val="00C732AB"/>
    <w:rsid w:val="00C7339A"/>
    <w:rsid w:val="00C81DFE"/>
    <w:rsid w:val="00C823A3"/>
    <w:rsid w:val="00C82ACE"/>
    <w:rsid w:val="00C84ABC"/>
    <w:rsid w:val="00C84D4B"/>
    <w:rsid w:val="00C90201"/>
    <w:rsid w:val="00C90FEA"/>
    <w:rsid w:val="00C916B3"/>
    <w:rsid w:val="00C9179A"/>
    <w:rsid w:val="00C91D57"/>
    <w:rsid w:val="00C923DA"/>
    <w:rsid w:val="00C937D9"/>
    <w:rsid w:val="00C938C3"/>
    <w:rsid w:val="00C9420F"/>
    <w:rsid w:val="00C9560E"/>
    <w:rsid w:val="00C96077"/>
    <w:rsid w:val="00C964C2"/>
    <w:rsid w:val="00C97FB8"/>
    <w:rsid w:val="00CA41FF"/>
    <w:rsid w:val="00CA4EB5"/>
    <w:rsid w:val="00CA5970"/>
    <w:rsid w:val="00CA7027"/>
    <w:rsid w:val="00CB0B20"/>
    <w:rsid w:val="00CB1177"/>
    <w:rsid w:val="00CB140F"/>
    <w:rsid w:val="00CB1F72"/>
    <w:rsid w:val="00CB30CC"/>
    <w:rsid w:val="00CB4DC4"/>
    <w:rsid w:val="00CC0A5F"/>
    <w:rsid w:val="00CC14BF"/>
    <w:rsid w:val="00CC1BF4"/>
    <w:rsid w:val="00CC5785"/>
    <w:rsid w:val="00CC6432"/>
    <w:rsid w:val="00CC7B78"/>
    <w:rsid w:val="00CD20D6"/>
    <w:rsid w:val="00CD4419"/>
    <w:rsid w:val="00CD492D"/>
    <w:rsid w:val="00CD4940"/>
    <w:rsid w:val="00CD54BF"/>
    <w:rsid w:val="00CE02B8"/>
    <w:rsid w:val="00CE0376"/>
    <w:rsid w:val="00CE0A81"/>
    <w:rsid w:val="00CE51B2"/>
    <w:rsid w:val="00CE6757"/>
    <w:rsid w:val="00CF6EB0"/>
    <w:rsid w:val="00D0152D"/>
    <w:rsid w:val="00D03C15"/>
    <w:rsid w:val="00D07642"/>
    <w:rsid w:val="00D110D8"/>
    <w:rsid w:val="00D1298B"/>
    <w:rsid w:val="00D1395C"/>
    <w:rsid w:val="00D13D24"/>
    <w:rsid w:val="00D1654D"/>
    <w:rsid w:val="00D224E0"/>
    <w:rsid w:val="00D22FBF"/>
    <w:rsid w:val="00D23915"/>
    <w:rsid w:val="00D23AC6"/>
    <w:rsid w:val="00D23C25"/>
    <w:rsid w:val="00D23D47"/>
    <w:rsid w:val="00D24551"/>
    <w:rsid w:val="00D26A21"/>
    <w:rsid w:val="00D26B58"/>
    <w:rsid w:val="00D34892"/>
    <w:rsid w:val="00D34F3F"/>
    <w:rsid w:val="00D3698C"/>
    <w:rsid w:val="00D433DD"/>
    <w:rsid w:val="00D44AA9"/>
    <w:rsid w:val="00D456FB"/>
    <w:rsid w:val="00D45FD9"/>
    <w:rsid w:val="00D46863"/>
    <w:rsid w:val="00D50698"/>
    <w:rsid w:val="00D5139B"/>
    <w:rsid w:val="00D530B4"/>
    <w:rsid w:val="00D53194"/>
    <w:rsid w:val="00D54289"/>
    <w:rsid w:val="00D545C1"/>
    <w:rsid w:val="00D553A6"/>
    <w:rsid w:val="00D568B2"/>
    <w:rsid w:val="00D61AA9"/>
    <w:rsid w:val="00D636EC"/>
    <w:rsid w:val="00D63867"/>
    <w:rsid w:val="00D71677"/>
    <w:rsid w:val="00D71D82"/>
    <w:rsid w:val="00D75623"/>
    <w:rsid w:val="00D76521"/>
    <w:rsid w:val="00D82B40"/>
    <w:rsid w:val="00D83DAE"/>
    <w:rsid w:val="00D8500D"/>
    <w:rsid w:val="00D8566C"/>
    <w:rsid w:val="00D85697"/>
    <w:rsid w:val="00D8743B"/>
    <w:rsid w:val="00D87DE5"/>
    <w:rsid w:val="00D90230"/>
    <w:rsid w:val="00D90328"/>
    <w:rsid w:val="00D915FB"/>
    <w:rsid w:val="00D928C0"/>
    <w:rsid w:val="00D9337A"/>
    <w:rsid w:val="00D9356F"/>
    <w:rsid w:val="00D953E6"/>
    <w:rsid w:val="00D9644A"/>
    <w:rsid w:val="00DA0D72"/>
    <w:rsid w:val="00DA491A"/>
    <w:rsid w:val="00DA71F4"/>
    <w:rsid w:val="00DB0099"/>
    <w:rsid w:val="00DB2C9B"/>
    <w:rsid w:val="00DB5853"/>
    <w:rsid w:val="00DB6A78"/>
    <w:rsid w:val="00DB7376"/>
    <w:rsid w:val="00DC3F75"/>
    <w:rsid w:val="00DC616C"/>
    <w:rsid w:val="00DC6366"/>
    <w:rsid w:val="00DC6BC8"/>
    <w:rsid w:val="00DD0182"/>
    <w:rsid w:val="00DD1661"/>
    <w:rsid w:val="00DD1F6C"/>
    <w:rsid w:val="00DD226D"/>
    <w:rsid w:val="00DD598F"/>
    <w:rsid w:val="00DD7D09"/>
    <w:rsid w:val="00DD7F49"/>
    <w:rsid w:val="00DE0186"/>
    <w:rsid w:val="00DE0863"/>
    <w:rsid w:val="00DE102E"/>
    <w:rsid w:val="00DE11D5"/>
    <w:rsid w:val="00DE371E"/>
    <w:rsid w:val="00DE3FDD"/>
    <w:rsid w:val="00DF2752"/>
    <w:rsid w:val="00DF2FEC"/>
    <w:rsid w:val="00DF31EB"/>
    <w:rsid w:val="00DF42B4"/>
    <w:rsid w:val="00DF61D1"/>
    <w:rsid w:val="00DF7A46"/>
    <w:rsid w:val="00E00D86"/>
    <w:rsid w:val="00E00F98"/>
    <w:rsid w:val="00E02431"/>
    <w:rsid w:val="00E04FE2"/>
    <w:rsid w:val="00E16AEA"/>
    <w:rsid w:val="00E20129"/>
    <w:rsid w:val="00E266B7"/>
    <w:rsid w:val="00E2678C"/>
    <w:rsid w:val="00E26B21"/>
    <w:rsid w:val="00E320FA"/>
    <w:rsid w:val="00E32482"/>
    <w:rsid w:val="00E34024"/>
    <w:rsid w:val="00E3417F"/>
    <w:rsid w:val="00E3483F"/>
    <w:rsid w:val="00E36317"/>
    <w:rsid w:val="00E409B1"/>
    <w:rsid w:val="00E416C6"/>
    <w:rsid w:val="00E41B62"/>
    <w:rsid w:val="00E44ECC"/>
    <w:rsid w:val="00E46B09"/>
    <w:rsid w:val="00E46CBA"/>
    <w:rsid w:val="00E50182"/>
    <w:rsid w:val="00E52EF1"/>
    <w:rsid w:val="00E60810"/>
    <w:rsid w:val="00E622CB"/>
    <w:rsid w:val="00E643D5"/>
    <w:rsid w:val="00E733E8"/>
    <w:rsid w:val="00E74E75"/>
    <w:rsid w:val="00E7569F"/>
    <w:rsid w:val="00E7653E"/>
    <w:rsid w:val="00E7678D"/>
    <w:rsid w:val="00E769EF"/>
    <w:rsid w:val="00E80A39"/>
    <w:rsid w:val="00E810F7"/>
    <w:rsid w:val="00E8161A"/>
    <w:rsid w:val="00E85E68"/>
    <w:rsid w:val="00E87130"/>
    <w:rsid w:val="00E87147"/>
    <w:rsid w:val="00E927FC"/>
    <w:rsid w:val="00E9299D"/>
    <w:rsid w:val="00E93F69"/>
    <w:rsid w:val="00E951CE"/>
    <w:rsid w:val="00E97419"/>
    <w:rsid w:val="00EA17A8"/>
    <w:rsid w:val="00EA4E99"/>
    <w:rsid w:val="00EA52B3"/>
    <w:rsid w:val="00EA68AB"/>
    <w:rsid w:val="00EA7092"/>
    <w:rsid w:val="00EB148C"/>
    <w:rsid w:val="00EB222A"/>
    <w:rsid w:val="00EB3A05"/>
    <w:rsid w:val="00EB56F8"/>
    <w:rsid w:val="00EB5FB1"/>
    <w:rsid w:val="00EC3295"/>
    <w:rsid w:val="00EC410B"/>
    <w:rsid w:val="00EC4450"/>
    <w:rsid w:val="00ED2777"/>
    <w:rsid w:val="00ED27A8"/>
    <w:rsid w:val="00ED40FE"/>
    <w:rsid w:val="00ED5611"/>
    <w:rsid w:val="00ED799D"/>
    <w:rsid w:val="00EE1D19"/>
    <w:rsid w:val="00EE2477"/>
    <w:rsid w:val="00EE6B60"/>
    <w:rsid w:val="00EE783B"/>
    <w:rsid w:val="00EF141E"/>
    <w:rsid w:val="00EF1DAE"/>
    <w:rsid w:val="00EF23CB"/>
    <w:rsid w:val="00EF2BB4"/>
    <w:rsid w:val="00EF45BC"/>
    <w:rsid w:val="00EF59D7"/>
    <w:rsid w:val="00EF7143"/>
    <w:rsid w:val="00EF75D3"/>
    <w:rsid w:val="00F01160"/>
    <w:rsid w:val="00F03387"/>
    <w:rsid w:val="00F04D02"/>
    <w:rsid w:val="00F057D9"/>
    <w:rsid w:val="00F05AD5"/>
    <w:rsid w:val="00F060EE"/>
    <w:rsid w:val="00F06EBA"/>
    <w:rsid w:val="00F10ED8"/>
    <w:rsid w:val="00F12112"/>
    <w:rsid w:val="00F13C4F"/>
    <w:rsid w:val="00F144DA"/>
    <w:rsid w:val="00F1626A"/>
    <w:rsid w:val="00F162DA"/>
    <w:rsid w:val="00F225D2"/>
    <w:rsid w:val="00F227FD"/>
    <w:rsid w:val="00F22B8D"/>
    <w:rsid w:val="00F25AF9"/>
    <w:rsid w:val="00F276C1"/>
    <w:rsid w:val="00F30863"/>
    <w:rsid w:val="00F31210"/>
    <w:rsid w:val="00F34181"/>
    <w:rsid w:val="00F344CF"/>
    <w:rsid w:val="00F35096"/>
    <w:rsid w:val="00F37D0B"/>
    <w:rsid w:val="00F40DD8"/>
    <w:rsid w:val="00F41049"/>
    <w:rsid w:val="00F421CE"/>
    <w:rsid w:val="00F428AC"/>
    <w:rsid w:val="00F43EE0"/>
    <w:rsid w:val="00F449A4"/>
    <w:rsid w:val="00F5001F"/>
    <w:rsid w:val="00F5097B"/>
    <w:rsid w:val="00F52270"/>
    <w:rsid w:val="00F539CB"/>
    <w:rsid w:val="00F54435"/>
    <w:rsid w:val="00F57F4B"/>
    <w:rsid w:val="00F6164A"/>
    <w:rsid w:val="00F72E3A"/>
    <w:rsid w:val="00F74F8F"/>
    <w:rsid w:val="00F77F7E"/>
    <w:rsid w:val="00F84BC0"/>
    <w:rsid w:val="00F850D8"/>
    <w:rsid w:val="00F85BC1"/>
    <w:rsid w:val="00F86D71"/>
    <w:rsid w:val="00F91BF3"/>
    <w:rsid w:val="00F91FF2"/>
    <w:rsid w:val="00F941A0"/>
    <w:rsid w:val="00F965B0"/>
    <w:rsid w:val="00F97DEF"/>
    <w:rsid w:val="00FA165A"/>
    <w:rsid w:val="00FA1852"/>
    <w:rsid w:val="00FA1D9F"/>
    <w:rsid w:val="00FA279C"/>
    <w:rsid w:val="00FA5747"/>
    <w:rsid w:val="00FA59BF"/>
    <w:rsid w:val="00FA5A10"/>
    <w:rsid w:val="00FA62D2"/>
    <w:rsid w:val="00FA71A2"/>
    <w:rsid w:val="00FA7B94"/>
    <w:rsid w:val="00FB20E8"/>
    <w:rsid w:val="00FB2E96"/>
    <w:rsid w:val="00FB36D9"/>
    <w:rsid w:val="00FB4FC1"/>
    <w:rsid w:val="00FB60BC"/>
    <w:rsid w:val="00FB7728"/>
    <w:rsid w:val="00FC1214"/>
    <w:rsid w:val="00FC1519"/>
    <w:rsid w:val="00FC1D6E"/>
    <w:rsid w:val="00FC5C87"/>
    <w:rsid w:val="00FD4BCB"/>
    <w:rsid w:val="00FD4DD8"/>
    <w:rsid w:val="00FD6085"/>
    <w:rsid w:val="00FE0BB3"/>
    <w:rsid w:val="00FE3330"/>
    <w:rsid w:val="00FE33C4"/>
    <w:rsid w:val="00FE37BB"/>
    <w:rsid w:val="00FE3EA6"/>
    <w:rsid w:val="00FE4248"/>
    <w:rsid w:val="00FE50B8"/>
    <w:rsid w:val="00FE6A3F"/>
    <w:rsid w:val="00FE709E"/>
    <w:rsid w:val="00FE7925"/>
    <w:rsid w:val="00FF1587"/>
    <w:rsid w:val="00FF7BA8"/>
    <w:rsid w:val="2607E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C267"/>
  <w15:docId w15:val="{C8EA74C0-0661-4DDB-A1F2-C3292370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EB5"/>
  </w:style>
  <w:style w:type="paragraph" w:styleId="berschrift1">
    <w:name w:val="heading 1"/>
    <w:basedOn w:val="Standard"/>
    <w:next w:val="Standard"/>
    <w:link w:val="berschrift1Zchn"/>
    <w:uiPriority w:val="9"/>
    <w:qFormat/>
    <w:rsid w:val="003643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4848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8754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6428"/>
    <w:rPr>
      <w:sz w:val="16"/>
      <w:szCs w:val="16"/>
    </w:rPr>
  </w:style>
  <w:style w:type="paragraph" w:styleId="Kommentartext">
    <w:name w:val="annotation text"/>
    <w:basedOn w:val="Standard"/>
    <w:link w:val="KommentartextZchn"/>
    <w:uiPriority w:val="99"/>
    <w:unhideWhenUsed/>
    <w:rsid w:val="00546428"/>
    <w:pPr>
      <w:spacing w:line="240" w:lineRule="auto"/>
    </w:pPr>
    <w:rPr>
      <w:sz w:val="20"/>
      <w:szCs w:val="20"/>
    </w:rPr>
  </w:style>
  <w:style w:type="character" w:customStyle="1" w:styleId="KommentartextZchn">
    <w:name w:val="Kommentartext Zchn"/>
    <w:basedOn w:val="Absatz-Standardschriftart"/>
    <w:link w:val="Kommentartext"/>
    <w:uiPriority w:val="99"/>
    <w:rsid w:val="00546428"/>
    <w:rPr>
      <w:sz w:val="20"/>
      <w:szCs w:val="20"/>
    </w:rPr>
  </w:style>
  <w:style w:type="paragraph" w:styleId="Sprechblasentext">
    <w:name w:val="Balloon Text"/>
    <w:basedOn w:val="Standard"/>
    <w:link w:val="SprechblasentextZchn"/>
    <w:uiPriority w:val="99"/>
    <w:semiHidden/>
    <w:unhideWhenUsed/>
    <w:rsid w:val="00546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428"/>
    <w:rPr>
      <w:rFonts w:ascii="Tahoma" w:hAnsi="Tahoma" w:cs="Tahoma"/>
      <w:sz w:val="16"/>
      <w:szCs w:val="16"/>
    </w:rPr>
  </w:style>
  <w:style w:type="paragraph" w:styleId="Kopfzeile">
    <w:name w:val="header"/>
    <w:basedOn w:val="Standard"/>
    <w:link w:val="KopfzeileZchn"/>
    <w:uiPriority w:val="99"/>
    <w:unhideWhenUsed/>
    <w:rsid w:val="005464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28"/>
  </w:style>
  <w:style w:type="paragraph" w:styleId="Fuzeile">
    <w:name w:val="footer"/>
    <w:basedOn w:val="Standard"/>
    <w:link w:val="FuzeileZchn"/>
    <w:uiPriority w:val="99"/>
    <w:unhideWhenUsed/>
    <w:rsid w:val="005464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28"/>
  </w:style>
  <w:style w:type="table" w:styleId="Tabellenraster">
    <w:name w:val="Table Grid"/>
    <w:basedOn w:val="NormaleTabelle"/>
    <w:uiPriority w:val="59"/>
    <w:rsid w:val="0054642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6E4C19"/>
    <w:rPr>
      <w:b/>
      <w:bCs/>
    </w:rPr>
  </w:style>
  <w:style w:type="character" w:customStyle="1" w:styleId="KommentarthemaZchn">
    <w:name w:val="Kommentarthema Zchn"/>
    <w:basedOn w:val="KommentartextZchn"/>
    <w:link w:val="Kommentarthema"/>
    <w:uiPriority w:val="99"/>
    <w:semiHidden/>
    <w:rsid w:val="006E4C19"/>
    <w:rPr>
      <w:b/>
      <w:bCs/>
      <w:sz w:val="20"/>
      <w:szCs w:val="20"/>
    </w:rPr>
  </w:style>
  <w:style w:type="character" w:styleId="Hyperlink">
    <w:name w:val="Hyperlink"/>
    <w:basedOn w:val="Absatz-Standardschriftart"/>
    <w:uiPriority w:val="99"/>
    <w:unhideWhenUsed/>
    <w:rsid w:val="007C7645"/>
    <w:rPr>
      <w:color w:val="0000FF" w:themeColor="hyperlink"/>
      <w:u w:val="single"/>
    </w:rPr>
  </w:style>
  <w:style w:type="paragraph" w:styleId="berarbeitung">
    <w:name w:val="Revision"/>
    <w:hidden/>
    <w:uiPriority w:val="99"/>
    <w:semiHidden/>
    <w:rsid w:val="00743AB8"/>
    <w:pPr>
      <w:spacing w:after="0" w:line="240" w:lineRule="auto"/>
    </w:pPr>
  </w:style>
  <w:style w:type="paragraph" w:styleId="Listenabsatz">
    <w:name w:val="List Paragraph"/>
    <w:basedOn w:val="Standard"/>
    <w:uiPriority w:val="34"/>
    <w:qFormat/>
    <w:rsid w:val="00EB3A05"/>
    <w:pPr>
      <w:ind w:left="720"/>
      <w:contextualSpacing/>
    </w:pPr>
  </w:style>
  <w:style w:type="character" w:styleId="BesuchterLink">
    <w:name w:val="FollowedHyperlink"/>
    <w:basedOn w:val="Absatz-Standardschriftart"/>
    <w:uiPriority w:val="99"/>
    <w:semiHidden/>
    <w:unhideWhenUsed/>
    <w:rsid w:val="003071E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408B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07C7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337EF"/>
    <w:rPr>
      <w:color w:val="605E5C"/>
      <w:shd w:val="clear" w:color="auto" w:fill="E1DFDD"/>
    </w:rPr>
  </w:style>
  <w:style w:type="paragraph" w:styleId="KeinLeerraum">
    <w:name w:val="No Spacing"/>
    <w:basedOn w:val="Standard"/>
    <w:uiPriority w:val="1"/>
    <w:qFormat/>
    <w:rsid w:val="004155D4"/>
    <w:pPr>
      <w:spacing w:after="0" w:line="240" w:lineRule="auto"/>
    </w:pPr>
    <w:rPr>
      <w:rFonts w:ascii="Calibri" w:hAnsi="Calibri" w:cs="Calibri"/>
    </w:rPr>
  </w:style>
  <w:style w:type="paragraph" w:styleId="Funotentext">
    <w:name w:val="footnote text"/>
    <w:basedOn w:val="Standard"/>
    <w:link w:val="FunotentextZchn"/>
    <w:uiPriority w:val="99"/>
    <w:semiHidden/>
    <w:unhideWhenUsed/>
    <w:rsid w:val="00D45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6FB"/>
    <w:rPr>
      <w:sz w:val="20"/>
      <w:szCs w:val="20"/>
    </w:rPr>
  </w:style>
  <w:style w:type="character" w:styleId="Funotenzeichen">
    <w:name w:val="footnote reference"/>
    <w:basedOn w:val="Absatz-Standardschriftart"/>
    <w:uiPriority w:val="99"/>
    <w:semiHidden/>
    <w:unhideWhenUsed/>
    <w:rsid w:val="00D456FB"/>
    <w:rPr>
      <w:vertAlign w:val="superscript"/>
    </w:rPr>
  </w:style>
  <w:style w:type="table" w:customStyle="1" w:styleId="Tabellenraster2">
    <w:name w:val="Tabellenraster2"/>
    <w:basedOn w:val="NormaleTabelle"/>
    <w:next w:val="Tabellenraster"/>
    <w:uiPriority w:val="59"/>
    <w:rsid w:val="0068360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D4974"/>
    <w:rPr>
      <w:rFonts w:ascii="Times New Roman" w:hAnsi="Times New Roman" w:cs="Times New Roman"/>
      <w:sz w:val="24"/>
      <w:szCs w:val="24"/>
    </w:rPr>
  </w:style>
  <w:style w:type="character" w:customStyle="1" w:styleId="NichtaufgelsteErwhnung4">
    <w:name w:val="Nicht aufgelöste Erwähnung4"/>
    <w:basedOn w:val="Absatz-Standardschriftart"/>
    <w:uiPriority w:val="99"/>
    <w:semiHidden/>
    <w:unhideWhenUsed/>
    <w:rsid w:val="00F344CF"/>
    <w:rPr>
      <w:color w:val="605E5C"/>
      <w:shd w:val="clear" w:color="auto" w:fill="E1DFDD"/>
    </w:rPr>
  </w:style>
  <w:style w:type="character" w:styleId="Fett">
    <w:name w:val="Strong"/>
    <w:basedOn w:val="Absatz-Standardschriftart"/>
    <w:uiPriority w:val="22"/>
    <w:qFormat/>
    <w:rsid w:val="00F91FF2"/>
    <w:rPr>
      <w:b/>
      <w:bCs/>
    </w:rPr>
  </w:style>
  <w:style w:type="character" w:customStyle="1" w:styleId="NichtaufgelsteErwhnung5">
    <w:name w:val="Nicht aufgelöste Erwähnung5"/>
    <w:basedOn w:val="Absatz-Standardschriftart"/>
    <w:uiPriority w:val="99"/>
    <w:semiHidden/>
    <w:unhideWhenUsed/>
    <w:rsid w:val="0099658C"/>
    <w:rPr>
      <w:color w:val="605E5C"/>
      <w:shd w:val="clear" w:color="auto" w:fill="E1DFDD"/>
    </w:rPr>
  </w:style>
  <w:style w:type="character" w:customStyle="1" w:styleId="berschrift1Zchn">
    <w:name w:val="Überschrift 1 Zchn"/>
    <w:basedOn w:val="Absatz-Standardschriftart"/>
    <w:link w:val="berschrift1"/>
    <w:uiPriority w:val="9"/>
    <w:rsid w:val="003643BD"/>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1C5BFD"/>
    <w:rPr>
      <w:color w:val="605E5C"/>
      <w:shd w:val="clear" w:color="auto" w:fill="E1DFDD"/>
    </w:rPr>
  </w:style>
  <w:style w:type="character" w:customStyle="1" w:styleId="berschrift2Zchn">
    <w:name w:val="Überschrift 2 Zchn"/>
    <w:basedOn w:val="Absatz-Standardschriftart"/>
    <w:link w:val="berschrift2"/>
    <w:uiPriority w:val="9"/>
    <w:semiHidden/>
    <w:rsid w:val="00484835"/>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8754D2"/>
    <w:rPr>
      <w:rFonts w:asciiTheme="majorHAnsi" w:eastAsiaTheme="majorEastAsia" w:hAnsiTheme="majorHAnsi" w:cstheme="majorBidi"/>
      <w:i/>
      <w:iCs/>
      <w:color w:val="365F91" w:themeColor="accent1" w:themeShade="BF"/>
    </w:rPr>
  </w:style>
  <w:style w:type="character" w:customStyle="1" w:styleId="cf01">
    <w:name w:val="cf01"/>
    <w:basedOn w:val="Absatz-Standardschriftart"/>
    <w:rsid w:val="00F43E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7031">
      <w:bodyDiv w:val="1"/>
      <w:marLeft w:val="0"/>
      <w:marRight w:val="0"/>
      <w:marTop w:val="0"/>
      <w:marBottom w:val="0"/>
      <w:divBdr>
        <w:top w:val="none" w:sz="0" w:space="0" w:color="auto"/>
        <w:left w:val="none" w:sz="0" w:space="0" w:color="auto"/>
        <w:bottom w:val="none" w:sz="0" w:space="0" w:color="auto"/>
        <w:right w:val="none" w:sz="0" w:space="0" w:color="auto"/>
      </w:divBdr>
      <w:divsChild>
        <w:div w:id="1971324441">
          <w:marLeft w:val="0"/>
          <w:marRight w:val="0"/>
          <w:marTop w:val="0"/>
          <w:marBottom w:val="0"/>
          <w:divBdr>
            <w:top w:val="none" w:sz="0" w:space="0" w:color="auto"/>
            <w:left w:val="none" w:sz="0" w:space="0" w:color="auto"/>
            <w:bottom w:val="none" w:sz="0" w:space="0" w:color="auto"/>
            <w:right w:val="none" w:sz="0" w:space="0" w:color="auto"/>
          </w:divBdr>
          <w:divsChild>
            <w:div w:id="2000379786">
              <w:marLeft w:val="0"/>
              <w:marRight w:val="0"/>
              <w:marTop w:val="0"/>
              <w:marBottom w:val="0"/>
              <w:divBdr>
                <w:top w:val="none" w:sz="0" w:space="0" w:color="auto"/>
                <w:left w:val="none" w:sz="0" w:space="0" w:color="auto"/>
                <w:bottom w:val="none" w:sz="0" w:space="0" w:color="auto"/>
                <w:right w:val="none" w:sz="0" w:space="0" w:color="auto"/>
              </w:divBdr>
            </w:div>
            <w:div w:id="12904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054">
      <w:bodyDiv w:val="1"/>
      <w:marLeft w:val="0"/>
      <w:marRight w:val="0"/>
      <w:marTop w:val="0"/>
      <w:marBottom w:val="0"/>
      <w:divBdr>
        <w:top w:val="none" w:sz="0" w:space="0" w:color="auto"/>
        <w:left w:val="none" w:sz="0" w:space="0" w:color="auto"/>
        <w:bottom w:val="none" w:sz="0" w:space="0" w:color="auto"/>
        <w:right w:val="none" w:sz="0" w:space="0" w:color="auto"/>
      </w:divBdr>
      <w:divsChild>
        <w:div w:id="1896237361">
          <w:marLeft w:val="0"/>
          <w:marRight w:val="0"/>
          <w:marTop w:val="0"/>
          <w:marBottom w:val="0"/>
          <w:divBdr>
            <w:top w:val="none" w:sz="0" w:space="0" w:color="auto"/>
            <w:left w:val="none" w:sz="0" w:space="0" w:color="auto"/>
            <w:bottom w:val="none" w:sz="0" w:space="0" w:color="auto"/>
            <w:right w:val="none" w:sz="0" w:space="0" w:color="auto"/>
          </w:divBdr>
          <w:divsChild>
            <w:div w:id="525557260">
              <w:marLeft w:val="0"/>
              <w:marRight w:val="0"/>
              <w:marTop w:val="0"/>
              <w:marBottom w:val="0"/>
              <w:divBdr>
                <w:top w:val="none" w:sz="0" w:space="0" w:color="auto"/>
                <w:left w:val="none" w:sz="0" w:space="0" w:color="auto"/>
                <w:bottom w:val="none" w:sz="0" w:space="0" w:color="auto"/>
                <w:right w:val="none" w:sz="0" w:space="0" w:color="auto"/>
              </w:divBdr>
            </w:div>
            <w:div w:id="495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148">
      <w:bodyDiv w:val="1"/>
      <w:marLeft w:val="0"/>
      <w:marRight w:val="0"/>
      <w:marTop w:val="0"/>
      <w:marBottom w:val="0"/>
      <w:divBdr>
        <w:top w:val="none" w:sz="0" w:space="0" w:color="auto"/>
        <w:left w:val="none" w:sz="0" w:space="0" w:color="auto"/>
        <w:bottom w:val="none" w:sz="0" w:space="0" w:color="auto"/>
        <w:right w:val="none" w:sz="0" w:space="0" w:color="auto"/>
      </w:divBdr>
    </w:div>
    <w:div w:id="74321207">
      <w:bodyDiv w:val="1"/>
      <w:marLeft w:val="0"/>
      <w:marRight w:val="0"/>
      <w:marTop w:val="0"/>
      <w:marBottom w:val="0"/>
      <w:divBdr>
        <w:top w:val="none" w:sz="0" w:space="0" w:color="auto"/>
        <w:left w:val="none" w:sz="0" w:space="0" w:color="auto"/>
        <w:bottom w:val="none" w:sz="0" w:space="0" w:color="auto"/>
        <w:right w:val="none" w:sz="0" w:space="0" w:color="auto"/>
      </w:divBdr>
    </w:div>
    <w:div w:id="87889742">
      <w:bodyDiv w:val="1"/>
      <w:marLeft w:val="0"/>
      <w:marRight w:val="0"/>
      <w:marTop w:val="0"/>
      <w:marBottom w:val="0"/>
      <w:divBdr>
        <w:top w:val="none" w:sz="0" w:space="0" w:color="auto"/>
        <w:left w:val="none" w:sz="0" w:space="0" w:color="auto"/>
        <w:bottom w:val="none" w:sz="0" w:space="0" w:color="auto"/>
        <w:right w:val="none" w:sz="0" w:space="0" w:color="auto"/>
      </w:divBdr>
    </w:div>
    <w:div w:id="230312808">
      <w:bodyDiv w:val="1"/>
      <w:marLeft w:val="0"/>
      <w:marRight w:val="0"/>
      <w:marTop w:val="0"/>
      <w:marBottom w:val="0"/>
      <w:divBdr>
        <w:top w:val="none" w:sz="0" w:space="0" w:color="auto"/>
        <w:left w:val="none" w:sz="0" w:space="0" w:color="auto"/>
        <w:bottom w:val="none" w:sz="0" w:space="0" w:color="auto"/>
        <w:right w:val="none" w:sz="0" w:space="0" w:color="auto"/>
      </w:divBdr>
      <w:divsChild>
        <w:div w:id="1420324238">
          <w:marLeft w:val="0"/>
          <w:marRight w:val="0"/>
          <w:marTop w:val="0"/>
          <w:marBottom w:val="0"/>
          <w:divBdr>
            <w:top w:val="none" w:sz="0" w:space="0" w:color="auto"/>
            <w:left w:val="none" w:sz="0" w:space="0" w:color="auto"/>
            <w:bottom w:val="none" w:sz="0" w:space="0" w:color="auto"/>
            <w:right w:val="none" w:sz="0" w:space="0" w:color="auto"/>
          </w:divBdr>
          <w:divsChild>
            <w:div w:id="1402870795">
              <w:marLeft w:val="0"/>
              <w:marRight w:val="0"/>
              <w:marTop w:val="0"/>
              <w:marBottom w:val="0"/>
              <w:divBdr>
                <w:top w:val="none" w:sz="0" w:space="0" w:color="auto"/>
                <w:left w:val="none" w:sz="0" w:space="0" w:color="auto"/>
                <w:bottom w:val="none" w:sz="0" w:space="0" w:color="auto"/>
                <w:right w:val="none" w:sz="0" w:space="0" w:color="auto"/>
              </w:divBdr>
              <w:divsChild>
                <w:div w:id="400294764">
                  <w:marLeft w:val="0"/>
                  <w:marRight w:val="0"/>
                  <w:marTop w:val="0"/>
                  <w:marBottom w:val="0"/>
                  <w:divBdr>
                    <w:top w:val="none" w:sz="0" w:space="0" w:color="auto"/>
                    <w:left w:val="none" w:sz="0" w:space="0" w:color="auto"/>
                    <w:bottom w:val="none" w:sz="0" w:space="0" w:color="auto"/>
                    <w:right w:val="none" w:sz="0" w:space="0" w:color="auto"/>
                  </w:divBdr>
                  <w:divsChild>
                    <w:div w:id="248276309">
                      <w:marLeft w:val="0"/>
                      <w:marRight w:val="0"/>
                      <w:marTop w:val="0"/>
                      <w:marBottom w:val="0"/>
                      <w:divBdr>
                        <w:top w:val="none" w:sz="0" w:space="0" w:color="auto"/>
                        <w:left w:val="none" w:sz="0" w:space="0" w:color="auto"/>
                        <w:bottom w:val="none" w:sz="0" w:space="0" w:color="auto"/>
                        <w:right w:val="none" w:sz="0" w:space="0" w:color="auto"/>
                      </w:divBdr>
                      <w:divsChild>
                        <w:div w:id="57628602">
                          <w:marLeft w:val="0"/>
                          <w:marRight w:val="0"/>
                          <w:marTop w:val="0"/>
                          <w:marBottom w:val="0"/>
                          <w:divBdr>
                            <w:top w:val="none" w:sz="0" w:space="0" w:color="auto"/>
                            <w:left w:val="none" w:sz="0" w:space="0" w:color="auto"/>
                            <w:bottom w:val="none" w:sz="0" w:space="0" w:color="auto"/>
                            <w:right w:val="none" w:sz="0" w:space="0" w:color="auto"/>
                          </w:divBdr>
                          <w:divsChild>
                            <w:div w:id="9922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12402">
      <w:bodyDiv w:val="1"/>
      <w:marLeft w:val="0"/>
      <w:marRight w:val="0"/>
      <w:marTop w:val="0"/>
      <w:marBottom w:val="0"/>
      <w:divBdr>
        <w:top w:val="none" w:sz="0" w:space="0" w:color="auto"/>
        <w:left w:val="none" w:sz="0" w:space="0" w:color="auto"/>
        <w:bottom w:val="none" w:sz="0" w:space="0" w:color="auto"/>
        <w:right w:val="none" w:sz="0" w:space="0" w:color="auto"/>
      </w:divBdr>
      <w:divsChild>
        <w:div w:id="932278997">
          <w:marLeft w:val="0"/>
          <w:marRight w:val="0"/>
          <w:marTop w:val="0"/>
          <w:marBottom w:val="0"/>
          <w:divBdr>
            <w:top w:val="none" w:sz="0" w:space="0" w:color="auto"/>
            <w:left w:val="none" w:sz="0" w:space="0" w:color="auto"/>
            <w:bottom w:val="none" w:sz="0" w:space="0" w:color="auto"/>
            <w:right w:val="none" w:sz="0" w:space="0" w:color="auto"/>
          </w:divBdr>
        </w:div>
      </w:divsChild>
    </w:div>
    <w:div w:id="266619974">
      <w:bodyDiv w:val="1"/>
      <w:marLeft w:val="0"/>
      <w:marRight w:val="0"/>
      <w:marTop w:val="0"/>
      <w:marBottom w:val="0"/>
      <w:divBdr>
        <w:top w:val="none" w:sz="0" w:space="0" w:color="auto"/>
        <w:left w:val="none" w:sz="0" w:space="0" w:color="auto"/>
        <w:bottom w:val="none" w:sz="0" w:space="0" w:color="auto"/>
        <w:right w:val="none" w:sz="0" w:space="0" w:color="auto"/>
      </w:divBdr>
    </w:div>
    <w:div w:id="334307323">
      <w:bodyDiv w:val="1"/>
      <w:marLeft w:val="0"/>
      <w:marRight w:val="0"/>
      <w:marTop w:val="0"/>
      <w:marBottom w:val="0"/>
      <w:divBdr>
        <w:top w:val="none" w:sz="0" w:space="0" w:color="auto"/>
        <w:left w:val="none" w:sz="0" w:space="0" w:color="auto"/>
        <w:bottom w:val="none" w:sz="0" w:space="0" w:color="auto"/>
        <w:right w:val="none" w:sz="0" w:space="0" w:color="auto"/>
      </w:divBdr>
      <w:divsChild>
        <w:div w:id="807429418">
          <w:marLeft w:val="0"/>
          <w:marRight w:val="0"/>
          <w:marTop w:val="0"/>
          <w:marBottom w:val="0"/>
          <w:divBdr>
            <w:top w:val="none" w:sz="0" w:space="0" w:color="auto"/>
            <w:left w:val="none" w:sz="0" w:space="0" w:color="auto"/>
            <w:bottom w:val="none" w:sz="0" w:space="0" w:color="auto"/>
            <w:right w:val="none" w:sz="0" w:space="0" w:color="auto"/>
          </w:divBdr>
          <w:divsChild>
            <w:div w:id="1405957271">
              <w:marLeft w:val="0"/>
              <w:marRight w:val="0"/>
              <w:marTop w:val="0"/>
              <w:marBottom w:val="0"/>
              <w:divBdr>
                <w:top w:val="none" w:sz="0" w:space="0" w:color="auto"/>
                <w:left w:val="none" w:sz="0" w:space="0" w:color="auto"/>
                <w:bottom w:val="none" w:sz="0" w:space="0" w:color="auto"/>
                <w:right w:val="none" w:sz="0" w:space="0" w:color="auto"/>
              </w:divBdr>
            </w:div>
            <w:div w:id="4307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9486">
      <w:bodyDiv w:val="1"/>
      <w:marLeft w:val="0"/>
      <w:marRight w:val="0"/>
      <w:marTop w:val="0"/>
      <w:marBottom w:val="0"/>
      <w:divBdr>
        <w:top w:val="none" w:sz="0" w:space="0" w:color="auto"/>
        <w:left w:val="none" w:sz="0" w:space="0" w:color="auto"/>
        <w:bottom w:val="none" w:sz="0" w:space="0" w:color="auto"/>
        <w:right w:val="none" w:sz="0" w:space="0" w:color="auto"/>
      </w:divBdr>
    </w:div>
    <w:div w:id="413010226">
      <w:bodyDiv w:val="1"/>
      <w:marLeft w:val="0"/>
      <w:marRight w:val="0"/>
      <w:marTop w:val="0"/>
      <w:marBottom w:val="0"/>
      <w:divBdr>
        <w:top w:val="none" w:sz="0" w:space="0" w:color="auto"/>
        <w:left w:val="none" w:sz="0" w:space="0" w:color="auto"/>
        <w:bottom w:val="none" w:sz="0" w:space="0" w:color="auto"/>
        <w:right w:val="none" w:sz="0" w:space="0" w:color="auto"/>
      </w:divBdr>
    </w:div>
    <w:div w:id="491991443">
      <w:bodyDiv w:val="1"/>
      <w:marLeft w:val="0"/>
      <w:marRight w:val="0"/>
      <w:marTop w:val="0"/>
      <w:marBottom w:val="0"/>
      <w:divBdr>
        <w:top w:val="none" w:sz="0" w:space="0" w:color="auto"/>
        <w:left w:val="none" w:sz="0" w:space="0" w:color="auto"/>
        <w:bottom w:val="none" w:sz="0" w:space="0" w:color="auto"/>
        <w:right w:val="none" w:sz="0" w:space="0" w:color="auto"/>
      </w:divBdr>
      <w:divsChild>
        <w:div w:id="1471630936">
          <w:marLeft w:val="0"/>
          <w:marRight w:val="0"/>
          <w:marTop w:val="0"/>
          <w:marBottom w:val="0"/>
          <w:divBdr>
            <w:top w:val="none" w:sz="0" w:space="0" w:color="auto"/>
            <w:left w:val="none" w:sz="0" w:space="0" w:color="auto"/>
            <w:bottom w:val="none" w:sz="0" w:space="0" w:color="auto"/>
            <w:right w:val="none" w:sz="0" w:space="0" w:color="auto"/>
          </w:divBdr>
          <w:divsChild>
            <w:div w:id="17573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53934923">
      <w:bodyDiv w:val="1"/>
      <w:marLeft w:val="0"/>
      <w:marRight w:val="0"/>
      <w:marTop w:val="0"/>
      <w:marBottom w:val="0"/>
      <w:divBdr>
        <w:top w:val="none" w:sz="0" w:space="0" w:color="auto"/>
        <w:left w:val="none" w:sz="0" w:space="0" w:color="auto"/>
        <w:bottom w:val="none" w:sz="0" w:space="0" w:color="auto"/>
        <w:right w:val="none" w:sz="0" w:space="0" w:color="auto"/>
      </w:divBdr>
      <w:divsChild>
        <w:div w:id="1972862949">
          <w:marLeft w:val="0"/>
          <w:marRight w:val="0"/>
          <w:marTop w:val="0"/>
          <w:marBottom w:val="0"/>
          <w:divBdr>
            <w:top w:val="none" w:sz="0" w:space="0" w:color="auto"/>
            <w:left w:val="none" w:sz="0" w:space="0" w:color="auto"/>
            <w:bottom w:val="none" w:sz="0" w:space="0" w:color="auto"/>
            <w:right w:val="none" w:sz="0" w:space="0" w:color="auto"/>
          </w:divBdr>
          <w:divsChild>
            <w:div w:id="2064284277">
              <w:marLeft w:val="0"/>
              <w:marRight w:val="0"/>
              <w:marTop w:val="0"/>
              <w:marBottom w:val="0"/>
              <w:divBdr>
                <w:top w:val="none" w:sz="0" w:space="0" w:color="auto"/>
                <w:left w:val="none" w:sz="0" w:space="0" w:color="auto"/>
                <w:bottom w:val="none" w:sz="0" w:space="0" w:color="auto"/>
                <w:right w:val="none" w:sz="0" w:space="0" w:color="auto"/>
              </w:divBdr>
            </w:div>
            <w:div w:id="112139547">
              <w:marLeft w:val="0"/>
              <w:marRight w:val="0"/>
              <w:marTop w:val="0"/>
              <w:marBottom w:val="0"/>
              <w:divBdr>
                <w:top w:val="none" w:sz="0" w:space="0" w:color="auto"/>
                <w:left w:val="none" w:sz="0" w:space="0" w:color="auto"/>
                <w:bottom w:val="none" w:sz="0" w:space="0" w:color="auto"/>
                <w:right w:val="none" w:sz="0" w:space="0" w:color="auto"/>
              </w:divBdr>
            </w:div>
            <w:div w:id="437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8314">
      <w:bodyDiv w:val="1"/>
      <w:marLeft w:val="0"/>
      <w:marRight w:val="0"/>
      <w:marTop w:val="0"/>
      <w:marBottom w:val="0"/>
      <w:divBdr>
        <w:top w:val="none" w:sz="0" w:space="0" w:color="auto"/>
        <w:left w:val="none" w:sz="0" w:space="0" w:color="auto"/>
        <w:bottom w:val="none" w:sz="0" w:space="0" w:color="auto"/>
        <w:right w:val="none" w:sz="0" w:space="0" w:color="auto"/>
      </w:divBdr>
      <w:divsChild>
        <w:div w:id="417479652">
          <w:marLeft w:val="0"/>
          <w:marRight w:val="0"/>
          <w:marTop w:val="0"/>
          <w:marBottom w:val="0"/>
          <w:divBdr>
            <w:top w:val="none" w:sz="0" w:space="0" w:color="auto"/>
            <w:left w:val="none" w:sz="0" w:space="0" w:color="auto"/>
            <w:bottom w:val="none" w:sz="0" w:space="0" w:color="auto"/>
            <w:right w:val="none" w:sz="0" w:space="0" w:color="auto"/>
          </w:divBdr>
          <w:divsChild>
            <w:div w:id="1716927599">
              <w:marLeft w:val="0"/>
              <w:marRight w:val="0"/>
              <w:marTop w:val="0"/>
              <w:marBottom w:val="0"/>
              <w:divBdr>
                <w:top w:val="none" w:sz="0" w:space="0" w:color="auto"/>
                <w:left w:val="none" w:sz="0" w:space="0" w:color="auto"/>
                <w:bottom w:val="none" w:sz="0" w:space="0" w:color="auto"/>
                <w:right w:val="none" w:sz="0" w:space="0" w:color="auto"/>
              </w:divBdr>
            </w:div>
            <w:div w:id="21445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0911">
      <w:bodyDiv w:val="1"/>
      <w:marLeft w:val="0"/>
      <w:marRight w:val="0"/>
      <w:marTop w:val="0"/>
      <w:marBottom w:val="0"/>
      <w:divBdr>
        <w:top w:val="none" w:sz="0" w:space="0" w:color="auto"/>
        <w:left w:val="none" w:sz="0" w:space="0" w:color="auto"/>
        <w:bottom w:val="none" w:sz="0" w:space="0" w:color="auto"/>
        <w:right w:val="none" w:sz="0" w:space="0" w:color="auto"/>
      </w:divBdr>
      <w:divsChild>
        <w:div w:id="107626028">
          <w:marLeft w:val="0"/>
          <w:marRight w:val="0"/>
          <w:marTop w:val="0"/>
          <w:marBottom w:val="0"/>
          <w:divBdr>
            <w:top w:val="none" w:sz="0" w:space="0" w:color="auto"/>
            <w:left w:val="none" w:sz="0" w:space="0" w:color="auto"/>
            <w:bottom w:val="none" w:sz="0" w:space="0" w:color="auto"/>
            <w:right w:val="none" w:sz="0" w:space="0" w:color="auto"/>
          </w:divBdr>
          <w:divsChild>
            <w:div w:id="1310288270">
              <w:marLeft w:val="0"/>
              <w:marRight w:val="0"/>
              <w:marTop w:val="0"/>
              <w:marBottom w:val="0"/>
              <w:divBdr>
                <w:top w:val="none" w:sz="0" w:space="0" w:color="auto"/>
                <w:left w:val="none" w:sz="0" w:space="0" w:color="auto"/>
                <w:bottom w:val="none" w:sz="0" w:space="0" w:color="auto"/>
                <w:right w:val="none" w:sz="0" w:space="0" w:color="auto"/>
              </w:divBdr>
            </w:div>
            <w:div w:id="2455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734">
      <w:bodyDiv w:val="1"/>
      <w:marLeft w:val="0"/>
      <w:marRight w:val="0"/>
      <w:marTop w:val="0"/>
      <w:marBottom w:val="0"/>
      <w:divBdr>
        <w:top w:val="none" w:sz="0" w:space="0" w:color="auto"/>
        <w:left w:val="none" w:sz="0" w:space="0" w:color="auto"/>
        <w:bottom w:val="none" w:sz="0" w:space="0" w:color="auto"/>
        <w:right w:val="none" w:sz="0" w:space="0" w:color="auto"/>
      </w:divBdr>
      <w:divsChild>
        <w:div w:id="1531913530">
          <w:marLeft w:val="0"/>
          <w:marRight w:val="0"/>
          <w:marTop w:val="0"/>
          <w:marBottom w:val="0"/>
          <w:divBdr>
            <w:top w:val="none" w:sz="0" w:space="0" w:color="auto"/>
            <w:left w:val="none" w:sz="0" w:space="0" w:color="auto"/>
            <w:bottom w:val="none" w:sz="0" w:space="0" w:color="auto"/>
            <w:right w:val="none" w:sz="0" w:space="0" w:color="auto"/>
          </w:divBdr>
          <w:divsChild>
            <w:div w:id="92820996">
              <w:marLeft w:val="0"/>
              <w:marRight w:val="0"/>
              <w:marTop w:val="0"/>
              <w:marBottom w:val="0"/>
              <w:divBdr>
                <w:top w:val="none" w:sz="0" w:space="0" w:color="auto"/>
                <w:left w:val="none" w:sz="0" w:space="0" w:color="auto"/>
                <w:bottom w:val="none" w:sz="0" w:space="0" w:color="auto"/>
                <w:right w:val="none" w:sz="0" w:space="0" w:color="auto"/>
              </w:divBdr>
            </w:div>
            <w:div w:id="17725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195">
      <w:bodyDiv w:val="1"/>
      <w:marLeft w:val="0"/>
      <w:marRight w:val="0"/>
      <w:marTop w:val="0"/>
      <w:marBottom w:val="0"/>
      <w:divBdr>
        <w:top w:val="none" w:sz="0" w:space="0" w:color="auto"/>
        <w:left w:val="none" w:sz="0" w:space="0" w:color="auto"/>
        <w:bottom w:val="none" w:sz="0" w:space="0" w:color="auto"/>
        <w:right w:val="none" w:sz="0" w:space="0" w:color="auto"/>
      </w:divBdr>
      <w:divsChild>
        <w:div w:id="298806327">
          <w:marLeft w:val="0"/>
          <w:marRight w:val="0"/>
          <w:marTop w:val="0"/>
          <w:marBottom w:val="0"/>
          <w:divBdr>
            <w:top w:val="none" w:sz="0" w:space="0" w:color="auto"/>
            <w:left w:val="none" w:sz="0" w:space="0" w:color="auto"/>
            <w:bottom w:val="none" w:sz="0" w:space="0" w:color="auto"/>
            <w:right w:val="none" w:sz="0" w:space="0" w:color="auto"/>
          </w:divBdr>
          <w:divsChild>
            <w:div w:id="1863788130">
              <w:marLeft w:val="0"/>
              <w:marRight w:val="0"/>
              <w:marTop w:val="0"/>
              <w:marBottom w:val="0"/>
              <w:divBdr>
                <w:top w:val="none" w:sz="0" w:space="0" w:color="auto"/>
                <w:left w:val="none" w:sz="0" w:space="0" w:color="auto"/>
                <w:bottom w:val="none" w:sz="0" w:space="0" w:color="auto"/>
                <w:right w:val="none" w:sz="0" w:space="0" w:color="auto"/>
              </w:divBdr>
            </w:div>
            <w:div w:id="342971819">
              <w:marLeft w:val="0"/>
              <w:marRight w:val="0"/>
              <w:marTop w:val="0"/>
              <w:marBottom w:val="0"/>
              <w:divBdr>
                <w:top w:val="none" w:sz="0" w:space="0" w:color="auto"/>
                <w:left w:val="none" w:sz="0" w:space="0" w:color="auto"/>
                <w:bottom w:val="none" w:sz="0" w:space="0" w:color="auto"/>
                <w:right w:val="none" w:sz="0" w:space="0" w:color="auto"/>
              </w:divBdr>
            </w:div>
            <w:div w:id="4053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2324">
      <w:bodyDiv w:val="1"/>
      <w:marLeft w:val="0"/>
      <w:marRight w:val="0"/>
      <w:marTop w:val="0"/>
      <w:marBottom w:val="0"/>
      <w:divBdr>
        <w:top w:val="none" w:sz="0" w:space="0" w:color="auto"/>
        <w:left w:val="none" w:sz="0" w:space="0" w:color="auto"/>
        <w:bottom w:val="none" w:sz="0" w:space="0" w:color="auto"/>
        <w:right w:val="none" w:sz="0" w:space="0" w:color="auto"/>
      </w:divBdr>
      <w:divsChild>
        <w:div w:id="1544098929">
          <w:marLeft w:val="0"/>
          <w:marRight w:val="0"/>
          <w:marTop w:val="0"/>
          <w:marBottom w:val="0"/>
          <w:divBdr>
            <w:top w:val="none" w:sz="0" w:space="0" w:color="auto"/>
            <w:left w:val="none" w:sz="0" w:space="0" w:color="auto"/>
            <w:bottom w:val="none" w:sz="0" w:space="0" w:color="auto"/>
            <w:right w:val="none" w:sz="0" w:space="0" w:color="auto"/>
          </w:divBdr>
          <w:divsChild>
            <w:div w:id="314336291">
              <w:marLeft w:val="0"/>
              <w:marRight w:val="0"/>
              <w:marTop w:val="0"/>
              <w:marBottom w:val="0"/>
              <w:divBdr>
                <w:top w:val="none" w:sz="0" w:space="0" w:color="auto"/>
                <w:left w:val="none" w:sz="0" w:space="0" w:color="auto"/>
                <w:bottom w:val="none" w:sz="0" w:space="0" w:color="auto"/>
                <w:right w:val="none" w:sz="0" w:space="0" w:color="auto"/>
              </w:divBdr>
            </w:div>
            <w:div w:id="10866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935">
      <w:bodyDiv w:val="1"/>
      <w:marLeft w:val="0"/>
      <w:marRight w:val="0"/>
      <w:marTop w:val="0"/>
      <w:marBottom w:val="0"/>
      <w:divBdr>
        <w:top w:val="none" w:sz="0" w:space="0" w:color="auto"/>
        <w:left w:val="none" w:sz="0" w:space="0" w:color="auto"/>
        <w:bottom w:val="none" w:sz="0" w:space="0" w:color="auto"/>
        <w:right w:val="none" w:sz="0" w:space="0" w:color="auto"/>
      </w:divBdr>
    </w:div>
    <w:div w:id="903687153">
      <w:bodyDiv w:val="1"/>
      <w:marLeft w:val="0"/>
      <w:marRight w:val="0"/>
      <w:marTop w:val="0"/>
      <w:marBottom w:val="0"/>
      <w:divBdr>
        <w:top w:val="none" w:sz="0" w:space="0" w:color="auto"/>
        <w:left w:val="none" w:sz="0" w:space="0" w:color="auto"/>
        <w:bottom w:val="none" w:sz="0" w:space="0" w:color="auto"/>
        <w:right w:val="none" w:sz="0" w:space="0" w:color="auto"/>
      </w:divBdr>
    </w:div>
    <w:div w:id="919371587">
      <w:bodyDiv w:val="1"/>
      <w:marLeft w:val="0"/>
      <w:marRight w:val="0"/>
      <w:marTop w:val="0"/>
      <w:marBottom w:val="0"/>
      <w:divBdr>
        <w:top w:val="none" w:sz="0" w:space="0" w:color="auto"/>
        <w:left w:val="none" w:sz="0" w:space="0" w:color="auto"/>
        <w:bottom w:val="none" w:sz="0" w:space="0" w:color="auto"/>
        <w:right w:val="none" w:sz="0" w:space="0" w:color="auto"/>
      </w:divBdr>
    </w:div>
    <w:div w:id="1074476754">
      <w:bodyDiv w:val="1"/>
      <w:marLeft w:val="0"/>
      <w:marRight w:val="0"/>
      <w:marTop w:val="0"/>
      <w:marBottom w:val="0"/>
      <w:divBdr>
        <w:top w:val="none" w:sz="0" w:space="0" w:color="auto"/>
        <w:left w:val="none" w:sz="0" w:space="0" w:color="auto"/>
        <w:bottom w:val="none" w:sz="0" w:space="0" w:color="auto"/>
        <w:right w:val="none" w:sz="0" w:space="0" w:color="auto"/>
      </w:divBdr>
    </w:div>
    <w:div w:id="1096435975">
      <w:bodyDiv w:val="1"/>
      <w:marLeft w:val="0"/>
      <w:marRight w:val="0"/>
      <w:marTop w:val="0"/>
      <w:marBottom w:val="0"/>
      <w:divBdr>
        <w:top w:val="none" w:sz="0" w:space="0" w:color="auto"/>
        <w:left w:val="none" w:sz="0" w:space="0" w:color="auto"/>
        <w:bottom w:val="none" w:sz="0" w:space="0" w:color="auto"/>
        <w:right w:val="none" w:sz="0" w:space="0" w:color="auto"/>
      </w:divBdr>
      <w:divsChild>
        <w:div w:id="325981531">
          <w:marLeft w:val="0"/>
          <w:marRight w:val="0"/>
          <w:marTop w:val="0"/>
          <w:marBottom w:val="0"/>
          <w:divBdr>
            <w:top w:val="none" w:sz="0" w:space="0" w:color="auto"/>
            <w:left w:val="none" w:sz="0" w:space="0" w:color="auto"/>
            <w:bottom w:val="none" w:sz="0" w:space="0" w:color="auto"/>
            <w:right w:val="none" w:sz="0" w:space="0" w:color="auto"/>
          </w:divBdr>
          <w:divsChild>
            <w:div w:id="2109543360">
              <w:marLeft w:val="0"/>
              <w:marRight w:val="0"/>
              <w:marTop w:val="0"/>
              <w:marBottom w:val="0"/>
              <w:divBdr>
                <w:top w:val="none" w:sz="0" w:space="0" w:color="auto"/>
                <w:left w:val="none" w:sz="0" w:space="0" w:color="auto"/>
                <w:bottom w:val="none" w:sz="0" w:space="0" w:color="auto"/>
                <w:right w:val="none" w:sz="0" w:space="0" w:color="auto"/>
              </w:divBdr>
            </w:div>
            <w:div w:id="9234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839">
      <w:bodyDiv w:val="1"/>
      <w:marLeft w:val="0"/>
      <w:marRight w:val="0"/>
      <w:marTop w:val="0"/>
      <w:marBottom w:val="0"/>
      <w:divBdr>
        <w:top w:val="none" w:sz="0" w:space="0" w:color="auto"/>
        <w:left w:val="none" w:sz="0" w:space="0" w:color="auto"/>
        <w:bottom w:val="none" w:sz="0" w:space="0" w:color="auto"/>
        <w:right w:val="none" w:sz="0" w:space="0" w:color="auto"/>
      </w:divBdr>
    </w:div>
    <w:div w:id="1261643958">
      <w:bodyDiv w:val="1"/>
      <w:marLeft w:val="0"/>
      <w:marRight w:val="0"/>
      <w:marTop w:val="0"/>
      <w:marBottom w:val="0"/>
      <w:divBdr>
        <w:top w:val="none" w:sz="0" w:space="0" w:color="auto"/>
        <w:left w:val="none" w:sz="0" w:space="0" w:color="auto"/>
        <w:bottom w:val="none" w:sz="0" w:space="0" w:color="auto"/>
        <w:right w:val="none" w:sz="0" w:space="0" w:color="auto"/>
      </w:divBdr>
    </w:div>
    <w:div w:id="1310667977">
      <w:bodyDiv w:val="1"/>
      <w:marLeft w:val="0"/>
      <w:marRight w:val="0"/>
      <w:marTop w:val="0"/>
      <w:marBottom w:val="0"/>
      <w:divBdr>
        <w:top w:val="none" w:sz="0" w:space="0" w:color="auto"/>
        <w:left w:val="none" w:sz="0" w:space="0" w:color="auto"/>
        <w:bottom w:val="none" w:sz="0" w:space="0" w:color="auto"/>
        <w:right w:val="none" w:sz="0" w:space="0" w:color="auto"/>
      </w:divBdr>
    </w:div>
    <w:div w:id="1336032654">
      <w:bodyDiv w:val="1"/>
      <w:marLeft w:val="0"/>
      <w:marRight w:val="0"/>
      <w:marTop w:val="0"/>
      <w:marBottom w:val="0"/>
      <w:divBdr>
        <w:top w:val="none" w:sz="0" w:space="0" w:color="auto"/>
        <w:left w:val="none" w:sz="0" w:space="0" w:color="auto"/>
        <w:bottom w:val="none" w:sz="0" w:space="0" w:color="auto"/>
        <w:right w:val="none" w:sz="0" w:space="0" w:color="auto"/>
      </w:divBdr>
      <w:divsChild>
        <w:div w:id="602372804">
          <w:marLeft w:val="0"/>
          <w:marRight w:val="0"/>
          <w:marTop w:val="0"/>
          <w:marBottom w:val="0"/>
          <w:divBdr>
            <w:top w:val="none" w:sz="0" w:space="0" w:color="auto"/>
            <w:left w:val="none" w:sz="0" w:space="0" w:color="auto"/>
            <w:bottom w:val="none" w:sz="0" w:space="0" w:color="auto"/>
            <w:right w:val="none" w:sz="0" w:space="0" w:color="auto"/>
          </w:divBdr>
          <w:divsChild>
            <w:div w:id="3021937">
              <w:marLeft w:val="0"/>
              <w:marRight w:val="0"/>
              <w:marTop w:val="0"/>
              <w:marBottom w:val="0"/>
              <w:divBdr>
                <w:top w:val="none" w:sz="0" w:space="0" w:color="auto"/>
                <w:left w:val="none" w:sz="0" w:space="0" w:color="auto"/>
                <w:bottom w:val="none" w:sz="0" w:space="0" w:color="auto"/>
                <w:right w:val="none" w:sz="0" w:space="0" w:color="auto"/>
              </w:divBdr>
            </w:div>
            <w:div w:id="7684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8305">
      <w:bodyDiv w:val="1"/>
      <w:marLeft w:val="0"/>
      <w:marRight w:val="0"/>
      <w:marTop w:val="0"/>
      <w:marBottom w:val="0"/>
      <w:divBdr>
        <w:top w:val="none" w:sz="0" w:space="0" w:color="auto"/>
        <w:left w:val="none" w:sz="0" w:space="0" w:color="auto"/>
        <w:bottom w:val="none" w:sz="0" w:space="0" w:color="auto"/>
        <w:right w:val="none" w:sz="0" w:space="0" w:color="auto"/>
      </w:divBdr>
    </w:div>
    <w:div w:id="1402677758">
      <w:bodyDiv w:val="1"/>
      <w:marLeft w:val="0"/>
      <w:marRight w:val="0"/>
      <w:marTop w:val="0"/>
      <w:marBottom w:val="0"/>
      <w:divBdr>
        <w:top w:val="none" w:sz="0" w:space="0" w:color="auto"/>
        <w:left w:val="none" w:sz="0" w:space="0" w:color="auto"/>
        <w:bottom w:val="none" w:sz="0" w:space="0" w:color="auto"/>
        <w:right w:val="none" w:sz="0" w:space="0" w:color="auto"/>
      </w:divBdr>
      <w:divsChild>
        <w:div w:id="541210169">
          <w:marLeft w:val="0"/>
          <w:marRight w:val="0"/>
          <w:marTop w:val="0"/>
          <w:marBottom w:val="0"/>
          <w:divBdr>
            <w:top w:val="none" w:sz="0" w:space="0" w:color="auto"/>
            <w:left w:val="none" w:sz="0" w:space="0" w:color="auto"/>
            <w:bottom w:val="none" w:sz="0" w:space="0" w:color="auto"/>
            <w:right w:val="none" w:sz="0" w:space="0" w:color="auto"/>
          </w:divBdr>
          <w:divsChild>
            <w:div w:id="1403521436">
              <w:marLeft w:val="0"/>
              <w:marRight w:val="0"/>
              <w:marTop w:val="0"/>
              <w:marBottom w:val="0"/>
              <w:divBdr>
                <w:top w:val="none" w:sz="0" w:space="0" w:color="auto"/>
                <w:left w:val="none" w:sz="0" w:space="0" w:color="auto"/>
                <w:bottom w:val="none" w:sz="0" w:space="0" w:color="auto"/>
                <w:right w:val="none" w:sz="0" w:space="0" w:color="auto"/>
              </w:divBdr>
            </w:div>
            <w:div w:id="975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121">
      <w:bodyDiv w:val="1"/>
      <w:marLeft w:val="0"/>
      <w:marRight w:val="0"/>
      <w:marTop w:val="0"/>
      <w:marBottom w:val="0"/>
      <w:divBdr>
        <w:top w:val="none" w:sz="0" w:space="0" w:color="auto"/>
        <w:left w:val="none" w:sz="0" w:space="0" w:color="auto"/>
        <w:bottom w:val="none" w:sz="0" w:space="0" w:color="auto"/>
        <w:right w:val="none" w:sz="0" w:space="0" w:color="auto"/>
      </w:divBdr>
    </w:div>
    <w:div w:id="1471748609">
      <w:bodyDiv w:val="1"/>
      <w:marLeft w:val="0"/>
      <w:marRight w:val="0"/>
      <w:marTop w:val="0"/>
      <w:marBottom w:val="0"/>
      <w:divBdr>
        <w:top w:val="none" w:sz="0" w:space="0" w:color="auto"/>
        <w:left w:val="none" w:sz="0" w:space="0" w:color="auto"/>
        <w:bottom w:val="none" w:sz="0" w:space="0" w:color="auto"/>
        <w:right w:val="none" w:sz="0" w:space="0" w:color="auto"/>
      </w:divBdr>
    </w:div>
    <w:div w:id="1561139265">
      <w:bodyDiv w:val="1"/>
      <w:marLeft w:val="0"/>
      <w:marRight w:val="0"/>
      <w:marTop w:val="0"/>
      <w:marBottom w:val="0"/>
      <w:divBdr>
        <w:top w:val="none" w:sz="0" w:space="0" w:color="auto"/>
        <w:left w:val="none" w:sz="0" w:space="0" w:color="auto"/>
        <w:bottom w:val="none" w:sz="0" w:space="0" w:color="auto"/>
        <w:right w:val="none" w:sz="0" w:space="0" w:color="auto"/>
      </w:divBdr>
    </w:div>
    <w:div w:id="1634217491">
      <w:bodyDiv w:val="1"/>
      <w:marLeft w:val="0"/>
      <w:marRight w:val="0"/>
      <w:marTop w:val="0"/>
      <w:marBottom w:val="0"/>
      <w:divBdr>
        <w:top w:val="none" w:sz="0" w:space="0" w:color="auto"/>
        <w:left w:val="none" w:sz="0" w:space="0" w:color="auto"/>
        <w:bottom w:val="none" w:sz="0" w:space="0" w:color="auto"/>
        <w:right w:val="none" w:sz="0" w:space="0" w:color="auto"/>
      </w:divBdr>
    </w:div>
    <w:div w:id="1638144250">
      <w:bodyDiv w:val="1"/>
      <w:marLeft w:val="0"/>
      <w:marRight w:val="0"/>
      <w:marTop w:val="0"/>
      <w:marBottom w:val="0"/>
      <w:divBdr>
        <w:top w:val="none" w:sz="0" w:space="0" w:color="auto"/>
        <w:left w:val="none" w:sz="0" w:space="0" w:color="auto"/>
        <w:bottom w:val="none" w:sz="0" w:space="0" w:color="auto"/>
        <w:right w:val="none" w:sz="0" w:space="0" w:color="auto"/>
      </w:divBdr>
      <w:divsChild>
        <w:div w:id="1298872573">
          <w:marLeft w:val="0"/>
          <w:marRight w:val="0"/>
          <w:marTop w:val="0"/>
          <w:marBottom w:val="0"/>
          <w:divBdr>
            <w:top w:val="none" w:sz="0" w:space="0" w:color="auto"/>
            <w:left w:val="none" w:sz="0" w:space="0" w:color="auto"/>
            <w:bottom w:val="none" w:sz="0" w:space="0" w:color="auto"/>
            <w:right w:val="none" w:sz="0" w:space="0" w:color="auto"/>
          </w:divBdr>
          <w:divsChild>
            <w:div w:id="269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8874">
      <w:bodyDiv w:val="1"/>
      <w:marLeft w:val="0"/>
      <w:marRight w:val="0"/>
      <w:marTop w:val="0"/>
      <w:marBottom w:val="0"/>
      <w:divBdr>
        <w:top w:val="none" w:sz="0" w:space="0" w:color="auto"/>
        <w:left w:val="none" w:sz="0" w:space="0" w:color="auto"/>
        <w:bottom w:val="none" w:sz="0" w:space="0" w:color="auto"/>
        <w:right w:val="none" w:sz="0" w:space="0" w:color="auto"/>
      </w:divBdr>
    </w:div>
    <w:div w:id="1695886028">
      <w:bodyDiv w:val="1"/>
      <w:marLeft w:val="0"/>
      <w:marRight w:val="0"/>
      <w:marTop w:val="0"/>
      <w:marBottom w:val="0"/>
      <w:divBdr>
        <w:top w:val="none" w:sz="0" w:space="0" w:color="auto"/>
        <w:left w:val="none" w:sz="0" w:space="0" w:color="auto"/>
        <w:bottom w:val="none" w:sz="0" w:space="0" w:color="auto"/>
        <w:right w:val="none" w:sz="0" w:space="0" w:color="auto"/>
      </w:divBdr>
    </w:div>
    <w:div w:id="1701393699">
      <w:bodyDiv w:val="1"/>
      <w:marLeft w:val="0"/>
      <w:marRight w:val="0"/>
      <w:marTop w:val="0"/>
      <w:marBottom w:val="0"/>
      <w:divBdr>
        <w:top w:val="none" w:sz="0" w:space="0" w:color="auto"/>
        <w:left w:val="none" w:sz="0" w:space="0" w:color="auto"/>
        <w:bottom w:val="none" w:sz="0" w:space="0" w:color="auto"/>
        <w:right w:val="none" w:sz="0" w:space="0" w:color="auto"/>
      </w:divBdr>
    </w:div>
    <w:div w:id="1712150422">
      <w:bodyDiv w:val="1"/>
      <w:marLeft w:val="0"/>
      <w:marRight w:val="0"/>
      <w:marTop w:val="0"/>
      <w:marBottom w:val="0"/>
      <w:divBdr>
        <w:top w:val="none" w:sz="0" w:space="0" w:color="auto"/>
        <w:left w:val="none" w:sz="0" w:space="0" w:color="auto"/>
        <w:bottom w:val="none" w:sz="0" w:space="0" w:color="auto"/>
        <w:right w:val="none" w:sz="0" w:space="0" w:color="auto"/>
      </w:divBdr>
    </w:div>
    <w:div w:id="1730301823">
      <w:bodyDiv w:val="1"/>
      <w:marLeft w:val="0"/>
      <w:marRight w:val="0"/>
      <w:marTop w:val="0"/>
      <w:marBottom w:val="0"/>
      <w:divBdr>
        <w:top w:val="none" w:sz="0" w:space="0" w:color="auto"/>
        <w:left w:val="none" w:sz="0" w:space="0" w:color="auto"/>
        <w:bottom w:val="none" w:sz="0" w:space="0" w:color="auto"/>
        <w:right w:val="none" w:sz="0" w:space="0" w:color="auto"/>
      </w:divBdr>
    </w:div>
    <w:div w:id="1733888074">
      <w:bodyDiv w:val="1"/>
      <w:marLeft w:val="0"/>
      <w:marRight w:val="0"/>
      <w:marTop w:val="0"/>
      <w:marBottom w:val="0"/>
      <w:divBdr>
        <w:top w:val="none" w:sz="0" w:space="0" w:color="auto"/>
        <w:left w:val="none" w:sz="0" w:space="0" w:color="auto"/>
        <w:bottom w:val="none" w:sz="0" w:space="0" w:color="auto"/>
        <w:right w:val="none" w:sz="0" w:space="0" w:color="auto"/>
      </w:divBdr>
    </w:div>
    <w:div w:id="1808424942">
      <w:bodyDiv w:val="1"/>
      <w:marLeft w:val="0"/>
      <w:marRight w:val="0"/>
      <w:marTop w:val="0"/>
      <w:marBottom w:val="0"/>
      <w:divBdr>
        <w:top w:val="none" w:sz="0" w:space="0" w:color="auto"/>
        <w:left w:val="none" w:sz="0" w:space="0" w:color="auto"/>
        <w:bottom w:val="none" w:sz="0" w:space="0" w:color="auto"/>
        <w:right w:val="none" w:sz="0" w:space="0" w:color="auto"/>
      </w:divBdr>
      <w:divsChild>
        <w:div w:id="81689348">
          <w:marLeft w:val="0"/>
          <w:marRight w:val="0"/>
          <w:marTop w:val="0"/>
          <w:marBottom w:val="0"/>
          <w:divBdr>
            <w:top w:val="none" w:sz="0" w:space="0" w:color="auto"/>
            <w:left w:val="none" w:sz="0" w:space="0" w:color="auto"/>
            <w:bottom w:val="none" w:sz="0" w:space="0" w:color="auto"/>
            <w:right w:val="none" w:sz="0" w:space="0" w:color="auto"/>
          </w:divBdr>
          <w:divsChild>
            <w:div w:id="611714168">
              <w:marLeft w:val="0"/>
              <w:marRight w:val="0"/>
              <w:marTop w:val="0"/>
              <w:marBottom w:val="0"/>
              <w:divBdr>
                <w:top w:val="none" w:sz="0" w:space="0" w:color="auto"/>
                <w:left w:val="none" w:sz="0" w:space="0" w:color="auto"/>
                <w:bottom w:val="none" w:sz="0" w:space="0" w:color="auto"/>
                <w:right w:val="none" w:sz="0" w:space="0" w:color="auto"/>
              </w:divBdr>
              <w:divsChild>
                <w:div w:id="523447977">
                  <w:marLeft w:val="0"/>
                  <w:marRight w:val="0"/>
                  <w:marTop w:val="0"/>
                  <w:marBottom w:val="0"/>
                  <w:divBdr>
                    <w:top w:val="none" w:sz="0" w:space="0" w:color="auto"/>
                    <w:left w:val="none" w:sz="0" w:space="0" w:color="auto"/>
                    <w:bottom w:val="none" w:sz="0" w:space="0" w:color="auto"/>
                    <w:right w:val="none" w:sz="0" w:space="0" w:color="auto"/>
                  </w:divBdr>
                  <w:divsChild>
                    <w:div w:id="1056130000">
                      <w:marLeft w:val="0"/>
                      <w:marRight w:val="0"/>
                      <w:marTop w:val="0"/>
                      <w:marBottom w:val="0"/>
                      <w:divBdr>
                        <w:top w:val="none" w:sz="0" w:space="0" w:color="auto"/>
                        <w:left w:val="none" w:sz="0" w:space="0" w:color="auto"/>
                        <w:bottom w:val="none" w:sz="0" w:space="0" w:color="auto"/>
                        <w:right w:val="none" w:sz="0" w:space="0" w:color="auto"/>
                      </w:divBdr>
                      <w:divsChild>
                        <w:div w:id="37583902">
                          <w:marLeft w:val="0"/>
                          <w:marRight w:val="0"/>
                          <w:marTop w:val="0"/>
                          <w:marBottom w:val="0"/>
                          <w:divBdr>
                            <w:top w:val="none" w:sz="0" w:space="0" w:color="auto"/>
                            <w:left w:val="none" w:sz="0" w:space="0" w:color="auto"/>
                            <w:bottom w:val="none" w:sz="0" w:space="0" w:color="auto"/>
                            <w:right w:val="none" w:sz="0" w:space="0" w:color="auto"/>
                          </w:divBdr>
                          <w:divsChild>
                            <w:div w:id="1342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88079">
      <w:bodyDiv w:val="1"/>
      <w:marLeft w:val="0"/>
      <w:marRight w:val="0"/>
      <w:marTop w:val="0"/>
      <w:marBottom w:val="0"/>
      <w:divBdr>
        <w:top w:val="none" w:sz="0" w:space="0" w:color="auto"/>
        <w:left w:val="none" w:sz="0" w:space="0" w:color="auto"/>
        <w:bottom w:val="none" w:sz="0" w:space="0" w:color="auto"/>
        <w:right w:val="none" w:sz="0" w:space="0" w:color="auto"/>
      </w:divBdr>
    </w:div>
    <w:div w:id="1903253824">
      <w:bodyDiv w:val="1"/>
      <w:marLeft w:val="0"/>
      <w:marRight w:val="0"/>
      <w:marTop w:val="0"/>
      <w:marBottom w:val="0"/>
      <w:divBdr>
        <w:top w:val="none" w:sz="0" w:space="0" w:color="auto"/>
        <w:left w:val="none" w:sz="0" w:space="0" w:color="auto"/>
        <w:bottom w:val="none" w:sz="0" w:space="0" w:color="auto"/>
        <w:right w:val="none" w:sz="0" w:space="0" w:color="auto"/>
      </w:divBdr>
    </w:div>
    <w:div w:id="1926575221">
      <w:bodyDiv w:val="1"/>
      <w:marLeft w:val="0"/>
      <w:marRight w:val="0"/>
      <w:marTop w:val="0"/>
      <w:marBottom w:val="0"/>
      <w:divBdr>
        <w:top w:val="none" w:sz="0" w:space="0" w:color="auto"/>
        <w:left w:val="none" w:sz="0" w:space="0" w:color="auto"/>
        <w:bottom w:val="none" w:sz="0" w:space="0" w:color="auto"/>
        <w:right w:val="none" w:sz="0" w:space="0" w:color="auto"/>
      </w:divBdr>
      <w:divsChild>
        <w:div w:id="947548684">
          <w:marLeft w:val="0"/>
          <w:marRight w:val="0"/>
          <w:marTop w:val="0"/>
          <w:marBottom w:val="0"/>
          <w:divBdr>
            <w:top w:val="none" w:sz="0" w:space="0" w:color="auto"/>
            <w:left w:val="none" w:sz="0" w:space="0" w:color="auto"/>
            <w:bottom w:val="none" w:sz="0" w:space="0" w:color="auto"/>
            <w:right w:val="none" w:sz="0" w:space="0" w:color="auto"/>
          </w:divBdr>
        </w:div>
        <w:div w:id="1672021322">
          <w:marLeft w:val="0"/>
          <w:marRight w:val="0"/>
          <w:marTop w:val="0"/>
          <w:marBottom w:val="0"/>
          <w:divBdr>
            <w:top w:val="none" w:sz="0" w:space="0" w:color="auto"/>
            <w:left w:val="none" w:sz="0" w:space="0" w:color="auto"/>
            <w:bottom w:val="none" w:sz="0" w:space="0" w:color="auto"/>
            <w:right w:val="none" w:sz="0" w:space="0" w:color="auto"/>
          </w:divBdr>
        </w:div>
      </w:divsChild>
    </w:div>
    <w:div w:id="1963345959">
      <w:bodyDiv w:val="1"/>
      <w:marLeft w:val="0"/>
      <w:marRight w:val="0"/>
      <w:marTop w:val="0"/>
      <w:marBottom w:val="0"/>
      <w:divBdr>
        <w:top w:val="none" w:sz="0" w:space="0" w:color="auto"/>
        <w:left w:val="none" w:sz="0" w:space="0" w:color="auto"/>
        <w:bottom w:val="none" w:sz="0" w:space="0" w:color="auto"/>
        <w:right w:val="none" w:sz="0" w:space="0" w:color="auto"/>
      </w:divBdr>
      <w:divsChild>
        <w:div w:id="1358458714">
          <w:marLeft w:val="0"/>
          <w:marRight w:val="0"/>
          <w:marTop w:val="0"/>
          <w:marBottom w:val="0"/>
          <w:divBdr>
            <w:top w:val="none" w:sz="0" w:space="0" w:color="auto"/>
            <w:left w:val="none" w:sz="0" w:space="0" w:color="auto"/>
            <w:bottom w:val="none" w:sz="0" w:space="0" w:color="auto"/>
            <w:right w:val="none" w:sz="0" w:space="0" w:color="auto"/>
          </w:divBdr>
          <w:divsChild>
            <w:div w:id="1796824721">
              <w:marLeft w:val="0"/>
              <w:marRight w:val="0"/>
              <w:marTop w:val="0"/>
              <w:marBottom w:val="0"/>
              <w:divBdr>
                <w:top w:val="none" w:sz="0" w:space="0" w:color="auto"/>
                <w:left w:val="none" w:sz="0" w:space="0" w:color="auto"/>
                <w:bottom w:val="none" w:sz="0" w:space="0" w:color="auto"/>
                <w:right w:val="none" w:sz="0" w:space="0" w:color="auto"/>
              </w:divBdr>
            </w:div>
            <w:div w:id="643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754">
      <w:bodyDiv w:val="1"/>
      <w:marLeft w:val="0"/>
      <w:marRight w:val="0"/>
      <w:marTop w:val="0"/>
      <w:marBottom w:val="0"/>
      <w:divBdr>
        <w:top w:val="none" w:sz="0" w:space="0" w:color="auto"/>
        <w:left w:val="none" w:sz="0" w:space="0" w:color="auto"/>
        <w:bottom w:val="none" w:sz="0" w:space="0" w:color="auto"/>
        <w:right w:val="none" w:sz="0" w:space="0" w:color="auto"/>
      </w:divBdr>
      <w:divsChild>
        <w:div w:id="1922718776">
          <w:marLeft w:val="0"/>
          <w:marRight w:val="0"/>
          <w:marTop w:val="0"/>
          <w:marBottom w:val="0"/>
          <w:divBdr>
            <w:top w:val="none" w:sz="0" w:space="0" w:color="auto"/>
            <w:left w:val="none" w:sz="0" w:space="0" w:color="auto"/>
            <w:bottom w:val="none" w:sz="0" w:space="0" w:color="auto"/>
            <w:right w:val="none" w:sz="0" w:space="0" w:color="auto"/>
          </w:divBdr>
          <w:divsChild>
            <w:div w:id="1158886343">
              <w:marLeft w:val="0"/>
              <w:marRight w:val="0"/>
              <w:marTop w:val="0"/>
              <w:marBottom w:val="0"/>
              <w:divBdr>
                <w:top w:val="none" w:sz="0" w:space="0" w:color="auto"/>
                <w:left w:val="none" w:sz="0" w:space="0" w:color="auto"/>
                <w:bottom w:val="none" w:sz="0" w:space="0" w:color="auto"/>
                <w:right w:val="none" w:sz="0" w:space="0" w:color="auto"/>
              </w:divBdr>
            </w:div>
            <w:div w:id="18224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en/media" TargetMode="External"/><Relationship Id="rId13" Type="http://schemas.openxmlformats.org/officeDocument/2006/relationships/hyperlink" Target="https://www.khs.com/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khs.com%0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hs.c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S.dphoto.com/album/qmzy5o" TargetMode="External"/><Relationship Id="rId5" Type="http://schemas.openxmlformats.org/officeDocument/2006/relationships/webSettings" Target="webSettings.xml"/><Relationship Id="rId15" Type="http://schemas.openxmlformats.org/officeDocument/2006/relationships/hyperlink" Target="mailto:eileen.rossmann@%0dmmb-media.de%0d" TargetMode="External"/><Relationship Id="rId10" Type="http://schemas.openxmlformats.org/officeDocument/2006/relationships/hyperlink" Target="https://www.khs.com/en/company/media/publications/web-magaz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PRBAVwp9VM" TargetMode="External"/><Relationship Id="rId14" Type="http://schemas.openxmlformats.org/officeDocument/2006/relationships/hyperlink" Target="mailto:eileen.rossmann@%0dmmb-media.de%0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87E4-6124-44F4-BDF9-D78A1B3D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10301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KHS</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Lara Maire</dc:creator>
  <cp:lastModifiedBy>Alisa Altrock</cp:lastModifiedBy>
  <cp:revision>10</cp:revision>
  <cp:lastPrinted>2024-11-21T11:06:00Z</cp:lastPrinted>
  <dcterms:created xsi:type="dcterms:W3CDTF">2024-11-19T08:11:00Z</dcterms:created>
  <dcterms:modified xsi:type="dcterms:W3CDTF">2024-11-21T11:06:00Z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131278</vt:lpwstr>
  </property>
  <property fmtid="{D5CDD505-2E9C-101B-9397-08002B2CF9AE}" pid="3" name="NXPowerLiteSettings">
    <vt:lpwstr>C700052003A000</vt:lpwstr>
  </property>
  <property fmtid="{D5CDD505-2E9C-101B-9397-08002B2CF9AE}" pid="4" name="NXPowerLiteVersion">
    <vt:lpwstr>D9.1.7</vt:lpwstr>
  </property>
</Properties>
</file>